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753F6" w:rsidR="00165772" w:rsidP="00165772" w:rsidRDefault="00165772" w14:paraId="34E88824" w14:textId="77777777">
      <w:pPr>
        <w:rPr>
          <w:rFonts w:ascii="Arial" w:hAnsi="Arial" w:cs="Arial"/>
          <w:sz w:val="28"/>
          <w:szCs w:val="28"/>
          <w:lang w:val="en-US"/>
        </w:rPr>
      </w:pPr>
      <w:r w:rsidRPr="007753F6">
        <w:rPr>
          <w:rFonts w:ascii="Arial" w:hAnsi="Arial" w:cs="Arial"/>
          <w:noProof/>
          <w:sz w:val="28"/>
          <w:szCs w:val="28"/>
          <w:lang w:val="en-US"/>
        </w:rPr>
        <w:drawing>
          <wp:anchor distT="36576" distB="36576" distL="36576" distR="36576" simplePos="0" relativeHeight="251660288" behindDoc="0" locked="0" layoutInCell="1" allowOverlap="1" wp14:anchorId="3D4E982E" wp14:editId="0B3100D2">
            <wp:simplePos x="0" y="0"/>
            <wp:positionH relativeFrom="margin">
              <wp:align>center</wp:align>
            </wp:positionH>
            <wp:positionV relativeFrom="paragraph">
              <wp:posOffset>-204470</wp:posOffset>
            </wp:positionV>
            <wp:extent cx="2140585" cy="2399030"/>
            <wp:effectExtent l="0" t="0" r="0" b="1270"/>
            <wp:wrapNone/>
            <wp:docPr id="1" name="Picture 1" descr="MC9004417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MC90044179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0585" cy="2399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7753F6" w:rsidR="00165772" w:rsidP="00165772" w:rsidRDefault="00165772" w14:paraId="57BB983B" w14:textId="77777777">
      <w:pPr>
        <w:rPr>
          <w:rFonts w:ascii="Arial" w:hAnsi="Arial" w:cs="Arial"/>
          <w:sz w:val="28"/>
          <w:szCs w:val="28"/>
          <w:lang w:val="en-US"/>
        </w:rPr>
      </w:pPr>
    </w:p>
    <w:p w:rsidRPr="007753F6" w:rsidR="00165772" w:rsidP="00165772" w:rsidRDefault="00165772" w14:paraId="52CBF064" w14:textId="77777777">
      <w:pPr>
        <w:rPr>
          <w:rFonts w:ascii="Arial" w:hAnsi="Arial" w:cs="Arial"/>
          <w:sz w:val="28"/>
          <w:szCs w:val="28"/>
          <w:lang w:val="en-US"/>
        </w:rPr>
      </w:pPr>
    </w:p>
    <w:p w:rsidRPr="007753F6" w:rsidR="00165772" w:rsidP="00165772" w:rsidRDefault="00165772" w14:paraId="74D207D0" w14:textId="77777777">
      <w:pPr>
        <w:rPr>
          <w:rFonts w:ascii="Arial" w:hAnsi="Arial" w:cs="Arial"/>
          <w:sz w:val="28"/>
          <w:szCs w:val="28"/>
          <w:lang w:val="en-US"/>
        </w:rPr>
      </w:pPr>
    </w:p>
    <w:p w:rsidRPr="007753F6" w:rsidR="00165772" w:rsidP="00165772" w:rsidRDefault="00165772" w14:paraId="3882AE73" w14:textId="77777777">
      <w:pPr>
        <w:rPr>
          <w:rFonts w:ascii="Arial" w:hAnsi="Arial" w:cs="Arial"/>
          <w:sz w:val="28"/>
          <w:szCs w:val="28"/>
          <w:lang w:val="en-US"/>
        </w:rPr>
      </w:pPr>
    </w:p>
    <w:p w:rsidRPr="007753F6" w:rsidR="00165772" w:rsidP="00165772" w:rsidRDefault="00165772" w14:paraId="086B3D3C" w14:textId="77777777">
      <w:pPr>
        <w:rPr>
          <w:rFonts w:ascii="Arial" w:hAnsi="Arial" w:cs="Arial"/>
          <w:sz w:val="28"/>
          <w:szCs w:val="28"/>
          <w:lang w:val="en-US"/>
        </w:rPr>
      </w:pPr>
    </w:p>
    <w:p w:rsidRPr="007753F6" w:rsidR="00165772" w:rsidP="00165772" w:rsidRDefault="00165772" w14:paraId="1518D6E7" w14:textId="77777777">
      <w:pPr>
        <w:rPr>
          <w:rFonts w:ascii="Arial" w:hAnsi="Arial" w:cs="Arial"/>
          <w:sz w:val="28"/>
          <w:szCs w:val="28"/>
          <w:lang w:val="en-US"/>
        </w:rPr>
      </w:pPr>
    </w:p>
    <w:p w:rsidRPr="007753F6" w:rsidR="00165772" w:rsidP="00165772" w:rsidRDefault="00165772" w14:paraId="74F926EB" w14:textId="77777777">
      <w:pPr>
        <w:rPr>
          <w:rFonts w:ascii="Arial" w:hAnsi="Arial" w:cs="Arial"/>
          <w:sz w:val="28"/>
          <w:szCs w:val="28"/>
          <w:lang w:val="en-US"/>
        </w:rPr>
      </w:pPr>
      <w:r w:rsidRPr="007753F6">
        <w:rPr>
          <w:rFonts w:ascii="Arial" w:hAnsi="Arial" w:cs="Arial"/>
          <w:noProof/>
          <w:sz w:val="28"/>
          <w:szCs w:val="28"/>
          <w:lang w:val="en-US"/>
        </w:rPr>
        <mc:AlternateContent>
          <mc:Choice Requires="wps">
            <w:drawing>
              <wp:anchor distT="36576" distB="36576" distL="36576" distR="36576" simplePos="0" relativeHeight="251659264" behindDoc="0" locked="0" layoutInCell="1" allowOverlap="1" wp14:anchorId="71F91F2D" wp14:editId="7D2DE599">
                <wp:simplePos x="0" y="0"/>
                <wp:positionH relativeFrom="column">
                  <wp:posOffset>904875</wp:posOffset>
                </wp:positionH>
                <wp:positionV relativeFrom="paragraph">
                  <wp:posOffset>12700</wp:posOffset>
                </wp:positionV>
                <wp:extent cx="4057650" cy="11334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133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65772" w:rsidP="00165772" w:rsidRDefault="00165772" w14:paraId="2B79AFA0"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76535BDF"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1F91F2D">
                <v:stroke joinstyle="miter"/>
                <v:path gradientshapeok="t" o:connecttype="rect"/>
              </v:shapetype>
              <v:shape id="Text Box 2" style="position:absolute;margin-left:71.25pt;margin-top:1pt;width:319.5pt;height:89.2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spid="_x0000_s1026" filled="f" stroked="f" insetpen="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so3wEAALADAAAOAAAAZHJzL2Uyb0RvYy54bWysU9tu2zAMfR+wfxD0vjhumnQw4hRdiw4D&#10;ugvQ7QNkWbKF2aJGKbGzrx8lO2m2vQ17EURSPOQhj7a3Y9+xg0JvwJY8Xyw5U1ZCbWxT8m9fH9+8&#10;5cwHYWvRgVUlPyrPb3evX20HV6graKGrFTICsb4YXMnbEFyRZV62qhd+AU5ZCmrAXgQysclqFAOh&#10;9112tVxusgGwdghSeU/ehynIdwlfayXDZ629CqwrOfUW0onprOKZ7baiaFC41si5DfEPXfTCWCp6&#10;hnoQQbA9mr+geiMRPOiwkNBnoLWRKnEgNvnyDzbPrXAqcaHheHcek/9/sPLT4dl9QRbGdzDSAhMJ&#10;755AfvfMwn0rbKPuEGFolaipcB5Hlg3OF3NqHLUvfASpho9Q05LFPkACGjX2cSrEkxE6LeB4Hroa&#10;A5PkvF6ubzZrCkmK5flqdX2zTjVEcUp36MN7BT2Ll5IjbTXBi8OTD7EdUZyexGoWHk3Xpc129jcH&#10;PZw8Kkljzj71PzEJYzVSbnRWUB+JFsIkG5I5XVrAn5wNJJmS+x97gYqz7oOl0aw2xIQ0dmngpVFd&#10;GsJKgip54Gy63odJl3uHpmmp0rQMC3c0Tm0S0Zeu5iWQLBL/WcJRd5d2evXy0Xa/AAAA//8DAFBL&#10;AwQUAAYACAAAACEAylYVKNwAAAAJAQAADwAAAGRycy9kb3ducmV2LnhtbEyPy07DMBBF90j8gzVI&#10;7KiTQN0oxKl4iA+gRYju3HhILGI7jZ3W5esZVrA8ulf3Ua+THdgRp2C8k5AvMmDoWq+N6yS8bV9u&#10;SmAhKqfV4B1KOGOAdXN5UatK+5N7xeMmdoxCXKiUhD7GseI8tD1aFRZ+REfap5+sioRTx/WkThRu&#10;B15kmeBWGUcNvRrxqcf2azNbCc/p45CEELfz+1kcvs3jvMsNSnl9lR7ugUVM8c8Mv/NpOjS0ae9n&#10;pwMbiO+KJVklFHSJ9FWZE+9JKLMl8Kbm/x80PwAAAP//AwBQSwECLQAUAAYACAAAACEAtoM4kv4A&#10;AADhAQAAEwAAAAAAAAAAAAAAAAAAAAAAW0NvbnRlbnRfVHlwZXNdLnhtbFBLAQItABQABgAIAAAA&#10;IQA4/SH/1gAAAJQBAAALAAAAAAAAAAAAAAAAAC8BAABfcmVscy8ucmVsc1BLAQItABQABgAIAAAA&#10;IQBX3kso3wEAALADAAAOAAAAAAAAAAAAAAAAAC4CAABkcnMvZTJvRG9jLnhtbFBLAQItABQABgAI&#10;AAAAIQDKVhUo3AAAAAkBAAAPAAAAAAAAAAAAAAAAADkEAABkcnMvZG93bnJldi54bWxQSwUGAAAA&#10;AAQABADzAAAAQgUAAAAA&#10;">
                <v:textbox inset="2.88pt,2.88pt,2.88pt,2.88pt">
                  <w:txbxContent>
                    <w:p w:rsidR="00165772" w:rsidP="00165772" w:rsidRDefault="00165772" w14:paraId="2B79AFA0"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 xml:space="preserve">Elemore Hall </w:t>
                      </w:r>
                    </w:p>
                    <w:p w:rsidRPr="005E7DD1" w:rsidR="00165772" w:rsidP="00165772" w:rsidRDefault="00165772" w14:paraId="76535BDF" w14:textId="77777777">
                      <w:pPr>
                        <w:widowControl w:val="0"/>
                        <w:spacing w:after="0"/>
                        <w:jc w:val="center"/>
                        <w:rPr>
                          <w:rFonts w:ascii="Arial" w:hAnsi="Arial" w:cs="Arial"/>
                          <w:b/>
                          <w:bCs/>
                          <w:color w:val="336600"/>
                          <w:sz w:val="64"/>
                          <w:szCs w:val="64"/>
                        </w:rPr>
                      </w:pPr>
                      <w:r w:rsidRPr="005E7DD1">
                        <w:rPr>
                          <w:rFonts w:ascii="Arial" w:hAnsi="Arial" w:cs="Arial"/>
                          <w:b/>
                          <w:bCs/>
                          <w:color w:val="336600"/>
                          <w:sz w:val="64"/>
                          <w:szCs w:val="64"/>
                        </w:rPr>
                        <w:t>School</w:t>
                      </w:r>
                    </w:p>
                  </w:txbxContent>
                </v:textbox>
              </v:shape>
            </w:pict>
          </mc:Fallback>
        </mc:AlternateContent>
      </w:r>
    </w:p>
    <w:p w:rsidRPr="007753F6" w:rsidR="00165772" w:rsidP="00165772" w:rsidRDefault="00165772" w14:paraId="1556FEC2" w14:textId="77777777">
      <w:pPr>
        <w:rPr>
          <w:rFonts w:ascii="Arial" w:hAnsi="Arial" w:cs="Arial"/>
          <w:sz w:val="28"/>
          <w:szCs w:val="28"/>
          <w:lang w:val="en-US"/>
        </w:rPr>
      </w:pPr>
    </w:p>
    <w:p w:rsidRPr="007753F6" w:rsidR="00165772" w:rsidP="00165772" w:rsidRDefault="00165772" w14:paraId="457815D8" w14:textId="77777777">
      <w:pPr>
        <w:rPr>
          <w:rFonts w:ascii="Arial" w:hAnsi="Arial" w:cs="Arial"/>
          <w:sz w:val="28"/>
          <w:szCs w:val="28"/>
          <w:lang w:val="en-US"/>
        </w:rPr>
      </w:pPr>
    </w:p>
    <w:p w:rsidRPr="007753F6" w:rsidR="00165772" w:rsidP="00165772" w:rsidRDefault="00165772" w14:paraId="2AEAD03E" w14:textId="77777777">
      <w:pPr>
        <w:rPr>
          <w:rFonts w:ascii="Arial" w:hAnsi="Arial" w:cs="Arial"/>
          <w:sz w:val="28"/>
          <w:szCs w:val="28"/>
          <w:lang w:val="en-US"/>
        </w:rPr>
      </w:pPr>
    </w:p>
    <w:p w:rsidRPr="007753F6" w:rsidR="00165772" w:rsidP="00165772" w:rsidRDefault="00165772" w14:paraId="0D43AD06" w14:textId="77777777">
      <w:pPr>
        <w:rPr>
          <w:rFonts w:ascii="Arial" w:hAnsi="Arial" w:cs="Arial"/>
          <w:sz w:val="28"/>
          <w:szCs w:val="28"/>
          <w:lang w:val="en-US"/>
        </w:rPr>
      </w:pPr>
    </w:p>
    <w:p w:rsidRPr="007753F6" w:rsidR="00165772" w:rsidP="00165772" w:rsidRDefault="00165772" w14:paraId="78517221" w14:textId="77777777">
      <w:pPr>
        <w:rPr>
          <w:rFonts w:ascii="Arial" w:hAnsi="Arial" w:cs="Arial"/>
          <w:sz w:val="28"/>
          <w:szCs w:val="28"/>
          <w:lang w:val="en-US"/>
        </w:rPr>
      </w:pPr>
    </w:p>
    <w:p w:rsidRPr="007753F6" w:rsidR="00165772" w:rsidP="00165772" w:rsidRDefault="00165772" w14:paraId="6794499B" w14:textId="77777777">
      <w:pPr>
        <w:rPr>
          <w:rFonts w:ascii="Arial" w:hAnsi="Arial" w:cs="Arial"/>
          <w:sz w:val="28"/>
          <w:szCs w:val="28"/>
          <w:lang w:val="en-US"/>
        </w:rPr>
      </w:pPr>
    </w:p>
    <w:p w:rsidRPr="007753F6" w:rsidR="00165772" w:rsidP="00165772" w:rsidRDefault="00165772" w14:paraId="3ED8B59F" w14:textId="77777777">
      <w:pPr>
        <w:rPr>
          <w:rFonts w:ascii="Arial" w:hAnsi="Arial" w:cs="Arial"/>
          <w:sz w:val="28"/>
          <w:szCs w:val="28"/>
          <w:lang w:val="en-US"/>
        </w:rPr>
      </w:pPr>
    </w:p>
    <w:tbl>
      <w:tblPr>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45"/>
        <w:gridCol w:w="4789"/>
      </w:tblGrid>
      <w:tr w:rsidRPr="007753F6" w:rsidR="007753F6" w:rsidTr="5462EB5A" w14:paraId="2FA6F665" w14:textId="77777777">
        <w:trPr>
          <w:trHeight w:val="1176"/>
        </w:trPr>
        <w:tc>
          <w:tcPr>
            <w:tcW w:w="4845" w:type="dxa"/>
            <w:tcBorders>
              <w:bottom w:val="single" w:color="auto" w:sz="4" w:space="0"/>
            </w:tcBorders>
            <w:shd w:val="clear" w:color="auto" w:fill="D9D9D9" w:themeFill="background1" w:themeFillShade="D9"/>
            <w:tcMar/>
            <w:vAlign w:val="center"/>
          </w:tcPr>
          <w:p w:rsidRPr="007753F6" w:rsidR="00165772" w:rsidP="5462EB5A" w:rsidRDefault="00165772" w14:paraId="1ABC6756" w14:textId="77777777">
            <w:pPr>
              <w:rPr>
                <w:rFonts w:ascii="Arial" w:hAnsi="Arial" w:cs="Arial"/>
                <w:sz w:val="24"/>
                <w:szCs w:val="24"/>
              </w:rPr>
            </w:pPr>
            <w:r w:rsidRPr="5462EB5A" w:rsidR="61287963">
              <w:rPr>
                <w:rFonts w:ascii="Arial" w:hAnsi="Arial" w:cs="Arial"/>
                <w:sz w:val="24"/>
                <w:szCs w:val="24"/>
              </w:rPr>
              <w:t>Policy Title</w:t>
            </w:r>
          </w:p>
        </w:tc>
        <w:tc>
          <w:tcPr>
            <w:tcW w:w="4789" w:type="dxa"/>
            <w:tcBorders>
              <w:bottom w:val="single" w:color="auto" w:sz="4" w:space="0"/>
            </w:tcBorders>
            <w:tcMar/>
            <w:vAlign w:val="center"/>
          </w:tcPr>
          <w:p w:rsidRPr="007753F6" w:rsidR="00165772" w:rsidP="5462EB5A" w:rsidRDefault="007753F6" w14:paraId="48D50829" w14:textId="06BB8DFF">
            <w:pPr>
              <w:rPr>
                <w:rFonts w:ascii="Arial" w:hAnsi="Arial" w:cs="Arial"/>
                <w:sz w:val="24"/>
                <w:szCs w:val="24"/>
              </w:rPr>
            </w:pPr>
            <w:r w:rsidRPr="5462EB5A" w:rsidR="1852429C">
              <w:rPr>
                <w:rFonts w:ascii="Arial" w:hAnsi="Arial" w:cs="Arial"/>
                <w:sz w:val="24"/>
                <w:szCs w:val="24"/>
              </w:rPr>
              <w:t>Equality information and objectives</w:t>
            </w:r>
          </w:p>
        </w:tc>
      </w:tr>
      <w:tr w:rsidRPr="007753F6" w:rsidR="007753F6" w:rsidTr="5462EB5A" w14:paraId="56F417A6" w14:textId="77777777">
        <w:trPr>
          <w:trHeight w:val="586"/>
        </w:trPr>
        <w:tc>
          <w:tcPr>
            <w:tcW w:w="4845" w:type="dxa"/>
            <w:tcBorders>
              <w:bottom w:val="single" w:color="auto" w:sz="4" w:space="0"/>
            </w:tcBorders>
            <w:shd w:val="clear" w:color="auto" w:fill="D9D9D9" w:themeFill="background1" w:themeFillShade="D9"/>
            <w:tcMar/>
            <w:vAlign w:val="center"/>
          </w:tcPr>
          <w:p w:rsidRPr="007753F6" w:rsidR="00165772" w:rsidP="5462EB5A" w:rsidRDefault="00165772" w14:paraId="334750F1" w14:textId="77777777">
            <w:pPr>
              <w:rPr>
                <w:rFonts w:ascii="Arial" w:hAnsi="Arial" w:cs="Arial"/>
                <w:sz w:val="24"/>
                <w:szCs w:val="24"/>
              </w:rPr>
            </w:pPr>
            <w:r w:rsidRPr="5462EB5A" w:rsidR="61287963">
              <w:rPr>
                <w:rFonts w:ascii="Arial" w:hAnsi="Arial" w:cs="Arial"/>
                <w:sz w:val="24"/>
                <w:szCs w:val="24"/>
              </w:rPr>
              <w:t>Reviewed by</w:t>
            </w:r>
          </w:p>
        </w:tc>
        <w:tc>
          <w:tcPr>
            <w:tcW w:w="4789" w:type="dxa"/>
            <w:tcBorders>
              <w:bottom w:val="single" w:color="auto" w:sz="4" w:space="0"/>
            </w:tcBorders>
            <w:tcMar/>
            <w:vAlign w:val="center"/>
          </w:tcPr>
          <w:p w:rsidRPr="007753F6" w:rsidR="00165772" w:rsidP="5462EB5A" w:rsidRDefault="007753F6" w14:paraId="51F8F5A2" w14:textId="3FC7683E">
            <w:pPr>
              <w:rPr>
                <w:rFonts w:ascii="Arial" w:hAnsi="Arial" w:cs="Arial"/>
                <w:sz w:val="24"/>
                <w:szCs w:val="24"/>
              </w:rPr>
            </w:pPr>
            <w:r w:rsidRPr="5462EB5A" w:rsidR="1852429C">
              <w:rPr>
                <w:rFonts w:ascii="Arial" w:hAnsi="Arial" w:cs="Arial"/>
                <w:sz w:val="24"/>
                <w:szCs w:val="24"/>
              </w:rPr>
              <w:t>Michael Hunter</w:t>
            </w:r>
          </w:p>
        </w:tc>
      </w:tr>
      <w:tr w:rsidRPr="007753F6" w:rsidR="007753F6" w:rsidTr="5462EB5A" w14:paraId="286EDE0A" w14:textId="77777777">
        <w:trPr>
          <w:trHeight w:val="680"/>
        </w:trPr>
        <w:tc>
          <w:tcPr>
            <w:tcW w:w="4845" w:type="dxa"/>
            <w:tcBorders>
              <w:left w:val="nil"/>
              <w:right w:val="nil"/>
            </w:tcBorders>
            <w:tcMar/>
            <w:vAlign w:val="center"/>
          </w:tcPr>
          <w:p w:rsidRPr="007753F6" w:rsidR="00165772" w:rsidP="5462EB5A" w:rsidRDefault="00165772" w14:paraId="1A3530F7" w14:textId="4CCBA6EA">
            <w:pPr>
              <w:pStyle w:val="Normal"/>
              <w:rPr>
                <w:rFonts w:ascii="Arial" w:hAnsi="Arial" w:cs="Arial"/>
                <w:sz w:val="24"/>
                <w:szCs w:val="24"/>
              </w:rPr>
            </w:pPr>
          </w:p>
          <w:p w:rsidRPr="007753F6" w:rsidR="00165772" w:rsidP="5462EB5A" w:rsidRDefault="00165772" w14:paraId="05A42BA2" w14:textId="77777777">
            <w:pPr>
              <w:rPr>
                <w:rFonts w:ascii="Arial" w:hAnsi="Arial" w:cs="Arial"/>
                <w:sz w:val="24"/>
                <w:szCs w:val="24"/>
              </w:rPr>
            </w:pPr>
          </w:p>
        </w:tc>
        <w:tc>
          <w:tcPr>
            <w:tcW w:w="4789" w:type="dxa"/>
            <w:tcBorders>
              <w:left w:val="nil"/>
              <w:right w:val="nil"/>
            </w:tcBorders>
            <w:tcMar/>
            <w:vAlign w:val="center"/>
          </w:tcPr>
          <w:p w:rsidRPr="007753F6" w:rsidR="00165772" w:rsidP="5462EB5A" w:rsidRDefault="00165772" w14:paraId="062A864D" w14:textId="77777777">
            <w:pPr>
              <w:rPr>
                <w:rFonts w:ascii="Arial" w:hAnsi="Arial" w:cs="Arial"/>
                <w:sz w:val="24"/>
                <w:szCs w:val="24"/>
              </w:rPr>
            </w:pPr>
          </w:p>
        </w:tc>
      </w:tr>
      <w:tr w:rsidRPr="007753F6" w:rsidR="007753F6" w:rsidTr="5462EB5A" w14:paraId="6DB6988C" w14:textId="77777777">
        <w:trPr>
          <w:trHeight w:val="680"/>
        </w:trPr>
        <w:tc>
          <w:tcPr>
            <w:tcW w:w="4845" w:type="dxa"/>
            <w:shd w:val="clear" w:color="auto" w:fill="D9D9D9" w:themeFill="background1" w:themeFillShade="D9"/>
            <w:tcMar/>
            <w:vAlign w:val="center"/>
          </w:tcPr>
          <w:p w:rsidRPr="007753F6" w:rsidR="00165772" w:rsidP="5462EB5A" w:rsidRDefault="00165772" w14:paraId="4048E399" w14:textId="77777777">
            <w:pPr>
              <w:rPr>
                <w:rFonts w:ascii="Arial" w:hAnsi="Arial" w:cs="Arial"/>
                <w:sz w:val="24"/>
                <w:szCs w:val="24"/>
              </w:rPr>
            </w:pPr>
            <w:r w:rsidRPr="5462EB5A" w:rsidR="61287963">
              <w:rPr>
                <w:rFonts w:ascii="Arial" w:hAnsi="Arial" w:cs="Arial"/>
                <w:sz w:val="24"/>
                <w:szCs w:val="24"/>
              </w:rPr>
              <w:t>This version</w:t>
            </w:r>
          </w:p>
        </w:tc>
        <w:tc>
          <w:tcPr>
            <w:tcW w:w="4789" w:type="dxa"/>
            <w:tcMar/>
            <w:vAlign w:val="center"/>
          </w:tcPr>
          <w:p w:rsidRPr="007753F6" w:rsidR="00165772" w:rsidP="5462EB5A" w:rsidRDefault="007753F6" w14:paraId="475046BD" w14:textId="7EDD156A">
            <w:pPr>
              <w:rPr>
                <w:rFonts w:ascii="Arial" w:hAnsi="Arial" w:cs="Arial"/>
                <w:sz w:val="24"/>
                <w:szCs w:val="24"/>
              </w:rPr>
            </w:pPr>
            <w:r w:rsidRPr="5462EB5A" w:rsidR="1852429C">
              <w:rPr>
                <w:rFonts w:ascii="Arial" w:hAnsi="Arial" w:cs="Arial"/>
                <w:sz w:val="24"/>
                <w:szCs w:val="24"/>
              </w:rPr>
              <w:t>September 2026</w:t>
            </w:r>
          </w:p>
        </w:tc>
      </w:tr>
      <w:tr w:rsidRPr="007753F6" w:rsidR="007753F6" w:rsidTr="5462EB5A" w14:paraId="25321AD5" w14:textId="77777777">
        <w:trPr>
          <w:trHeight w:val="680"/>
        </w:trPr>
        <w:tc>
          <w:tcPr>
            <w:tcW w:w="4845" w:type="dxa"/>
            <w:shd w:val="clear" w:color="auto" w:fill="D9D9D9" w:themeFill="background1" w:themeFillShade="D9"/>
            <w:tcMar/>
            <w:vAlign w:val="center"/>
          </w:tcPr>
          <w:p w:rsidRPr="007753F6" w:rsidR="00165772" w:rsidP="5462EB5A" w:rsidRDefault="00165772" w14:paraId="1107358A" w14:textId="77777777">
            <w:pPr>
              <w:rPr>
                <w:rFonts w:ascii="Arial" w:hAnsi="Arial" w:cs="Arial"/>
                <w:sz w:val="24"/>
                <w:szCs w:val="24"/>
              </w:rPr>
            </w:pPr>
            <w:r w:rsidRPr="5462EB5A" w:rsidR="61287963">
              <w:rPr>
                <w:rFonts w:ascii="Arial" w:hAnsi="Arial" w:cs="Arial"/>
                <w:sz w:val="24"/>
                <w:szCs w:val="24"/>
              </w:rPr>
              <w:t>Review Due</w:t>
            </w:r>
          </w:p>
        </w:tc>
        <w:tc>
          <w:tcPr>
            <w:tcW w:w="4789" w:type="dxa"/>
            <w:tcMar/>
            <w:vAlign w:val="center"/>
          </w:tcPr>
          <w:p w:rsidRPr="007753F6" w:rsidR="00165772" w:rsidP="5462EB5A" w:rsidRDefault="007753F6" w14:paraId="5C9D9A37" w14:textId="584FED37">
            <w:pPr>
              <w:rPr>
                <w:rFonts w:ascii="Arial" w:hAnsi="Arial" w:cs="Arial"/>
                <w:sz w:val="24"/>
                <w:szCs w:val="24"/>
              </w:rPr>
            </w:pPr>
            <w:r w:rsidRPr="5462EB5A" w:rsidR="1852429C">
              <w:rPr>
                <w:rFonts w:ascii="Arial" w:hAnsi="Arial" w:cs="Arial"/>
                <w:sz w:val="24"/>
                <w:szCs w:val="24"/>
              </w:rPr>
              <w:t>September 2027</w:t>
            </w:r>
          </w:p>
        </w:tc>
      </w:tr>
      <w:tr w:rsidR="5462EB5A" w:rsidTr="5462EB5A" w14:paraId="1C1DE0D2">
        <w:trPr>
          <w:trHeight w:val="680"/>
        </w:trPr>
        <w:tc>
          <w:tcPr>
            <w:tcW w:w="9634" w:type="dxa"/>
            <w:gridSpan w:val="2"/>
            <w:tcMar/>
            <w:vAlign w:val="center"/>
          </w:tcPr>
          <w:p w:rsidR="3C62C5A5" w:rsidP="5462EB5A" w:rsidRDefault="3C62C5A5" w14:paraId="6132C589" w14:textId="5697A1C6">
            <w:pPr>
              <w:jc w:val="center"/>
              <w:rPr>
                <w:rFonts w:ascii="Arial" w:hAnsi="Arial" w:eastAsia="Arial" w:cs="Arial"/>
                <w:noProof w:val="0"/>
                <w:sz w:val="24"/>
                <w:szCs w:val="24"/>
                <w:lang w:val="en-GB"/>
              </w:rPr>
            </w:pPr>
            <w:r w:rsidRPr="5462EB5A" w:rsidR="3C62C5A5">
              <w:rPr>
                <w:rFonts w:ascii="Arial" w:hAnsi="Arial" w:eastAsia="Arial" w:cs="Arial"/>
                <w:b w:val="0"/>
                <w:bCs w:val="0"/>
                <w:i w:val="0"/>
                <w:iCs w:val="0"/>
                <w:caps w:val="0"/>
                <w:smallCaps w:val="0"/>
                <w:noProof w:val="0"/>
                <w:color w:val="70AD47" w:themeColor="accent6" w:themeTint="FF" w:themeShade="FF"/>
                <w:sz w:val="24"/>
                <w:szCs w:val="24"/>
                <w:lang w:val="en-GB"/>
              </w:rPr>
              <w:t xml:space="preserve">Please ensure any changes to </w:t>
            </w:r>
            <w:r w:rsidRPr="5462EB5A" w:rsidR="3C62C5A5">
              <w:rPr>
                <w:rFonts w:ascii="Arial" w:hAnsi="Arial" w:eastAsia="Arial" w:cs="Arial"/>
                <w:b w:val="0"/>
                <w:bCs w:val="0"/>
                <w:i w:val="0"/>
                <w:iCs w:val="0"/>
                <w:caps w:val="0"/>
                <w:smallCaps w:val="0"/>
                <w:noProof w:val="0"/>
                <w:color w:val="70AD47" w:themeColor="accent6" w:themeTint="FF" w:themeShade="FF"/>
                <w:sz w:val="24"/>
                <w:szCs w:val="24"/>
                <w:lang w:val="en-GB"/>
              </w:rPr>
              <w:t>previous</w:t>
            </w:r>
            <w:r w:rsidRPr="5462EB5A" w:rsidR="3C62C5A5">
              <w:rPr>
                <w:rFonts w:ascii="Arial" w:hAnsi="Arial" w:eastAsia="Arial" w:cs="Arial"/>
                <w:b w:val="0"/>
                <w:bCs w:val="0"/>
                <w:i w:val="0"/>
                <w:iCs w:val="0"/>
                <w:caps w:val="0"/>
                <w:smallCaps w:val="0"/>
                <w:noProof w:val="0"/>
                <w:color w:val="70AD47" w:themeColor="accent6" w:themeTint="FF" w:themeShade="FF"/>
                <w:sz w:val="24"/>
                <w:szCs w:val="24"/>
                <w:lang w:val="en-GB"/>
              </w:rPr>
              <w:t xml:space="preserve"> policy are in typed green.</w:t>
            </w:r>
          </w:p>
        </w:tc>
      </w:tr>
    </w:tbl>
    <w:bookmarkStart w:name="_Toc357429510" w:id="0"/>
    <w:p w:rsidR="007753F6" w:rsidP="5462EB5A" w:rsidRDefault="007753F6" w14:paraId="33085B82" w14:textId="7078C502">
      <w:pPr>
        <w:pStyle w:val="Normal"/>
        <w:spacing w:before="120" w:after="120" w:line="240" w:lineRule="auto"/>
        <w:rPr>
          <w:rFonts w:ascii="Arial" w:hAnsi="Arial" w:eastAsia="MS Mincho" w:cs="Arial"/>
          <w:kern w:val="0"/>
          <w:sz w:val="28"/>
          <w:szCs w:val="28"/>
          <w:lang w:val="en-US"/>
          <w14:ligatures w14:val="none"/>
        </w:rPr>
      </w:pPr>
    </w:p>
    <w:p w:rsidR="5462EB5A" w:rsidP="5462EB5A" w:rsidRDefault="5462EB5A" w14:paraId="68978455" w14:textId="57C5BFF9">
      <w:pPr>
        <w:pStyle w:val="Normal"/>
        <w:spacing w:before="120" w:after="120" w:line="240" w:lineRule="auto"/>
        <w:rPr>
          <w:rFonts w:ascii="Arial" w:hAnsi="Arial" w:eastAsia="MS Mincho" w:cs="Arial"/>
          <w:sz w:val="28"/>
          <w:szCs w:val="28"/>
          <w:lang w:val="en-US"/>
        </w:rPr>
      </w:pPr>
    </w:p>
    <w:p w:rsidR="5462EB5A" w:rsidP="5462EB5A" w:rsidRDefault="5462EB5A" w14:paraId="7F7B46B2" w14:textId="6655823B">
      <w:pPr>
        <w:pStyle w:val="Normal"/>
        <w:spacing w:before="120" w:after="120" w:line="240" w:lineRule="auto"/>
        <w:rPr>
          <w:rFonts w:ascii="Arial" w:hAnsi="Arial" w:eastAsia="MS Mincho" w:cs="Arial"/>
          <w:sz w:val="28"/>
          <w:szCs w:val="28"/>
          <w:lang w:val="en-US"/>
        </w:rPr>
      </w:pPr>
    </w:p>
    <w:p w:rsidR="5462EB5A" w:rsidP="5462EB5A" w:rsidRDefault="5462EB5A" w14:paraId="77EF9AB0">
      <w:pPr>
        <w:pStyle w:val="Normal"/>
        <w:spacing w:before="120" w:after="120" w:line="240" w:lineRule="auto"/>
        <w:rPr>
          <w:rFonts w:ascii="Arial" w:hAnsi="Arial" w:eastAsia="MS Mincho" w:cs="Arial"/>
          <w:sz w:val="28"/>
          <w:szCs w:val="28"/>
          <w:lang w:val="en-US"/>
        </w:rPr>
      </w:pPr>
    </w:p>
    <w:p w:rsidRPr="007753F6" w:rsidR="007753F6" w:rsidP="007753F6" w:rsidRDefault="007753F6" w14:paraId="10FF66C1" w14:textId="20FD5DE8">
      <w:pPr>
        <w:spacing w:before="120" w:after="120" w:line="240" w:lineRule="auto"/>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lastRenderedPageBreak/>
        <w:t>Contents</w:t>
      </w:r>
    </w:p>
    <w:p w:rsidRPr="007753F6" w:rsidR="007753F6" w:rsidP="007753F6" w:rsidRDefault="007753F6" w14:paraId="3115AB31"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kern w:val="0"/>
          <w:sz w:val="28"/>
          <w:szCs w:val="28"/>
          <w:lang w:val="en-US"/>
          <w14:ligatures w14:val="none"/>
        </w:rPr>
        <w:fldChar w:fldCharType="begin"/>
      </w:r>
      <w:r w:rsidRPr="007753F6">
        <w:rPr>
          <w:rFonts w:ascii="Arial" w:hAnsi="Arial" w:eastAsia="MS Mincho" w:cs="Arial"/>
          <w:kern w:val="0"/>
          <w:sz w:val="28"/>
          <w:szCs w:val="28"/>
          <w:lang w:val="en-US"/>
          <w14:ligatures w14:val="none"/>
        </w:rPr>
        <w:instrText xml:space="preserve"> TOC \o "2-2" \t "Heading 1,1" </w:instrText>
      </w:r>
      <w:r w:rsidRPr="007753F6">
        <w:rPr>
          <w:rFonts w:ascii="Arial" w:hAnsi="Arial" w:eastAsia="MS Mincho" w:cs="Arial"/>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1. Aims</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_Toc493589707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2</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27554FAB"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2. Legislation and guidance</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_Toc493589708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2</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0EDE16EF"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3. Roles and responsibilities</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_Toc493589709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2</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7922910F"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4. Eliminating discrimination</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_Toc493589710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3</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3E23DC2B"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5. Advancing equality of opportunity</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_Toc493589711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3</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00C230DF"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6. Fostering good relations</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_Toc493589712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4</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34D986EC"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7. Equality considerations in decision-making</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_Toc493589713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4</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1819D026"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8. Equality objectives</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_Toc493589714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5</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3152FA90"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9. Monitoring arrangements</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_Toc493589715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6</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576343B6" w14:textId="77777777">
      <w:pPr>
        <w:tabs>
          <w:tab w:val="right" w:leader="dot" w:pos="9338"/>
        </w:tabs>
        <w:spacing w:before="120" w:after="120" w:line="240" w:lineRule="auto"/>
        <w:rPr>
          <w:rFonts w:ascii="Arial" w:hAnsi="Arial" w:eastAsia="Times New Roman" w:cs="Arial"/>
          <w:noProof/>
          <w:kern w:val="0"/>
          <w:sz w:val="28"/>
          <w:szCs w:val="28"/>
          <w:lang w:eastAsia="en-GB"/>
          <w14:ligatures w14:val="none"/>
        </w:rPr>
      </w:pPr>
      <w:r w:rsidRPr="007753F6">
        <w:rPr>
          <w:rFonts w:ascii="Arial" w:hAnsi="Arial" w:eastAsia="MS Mincho" w:cs="Arial"/>
          <w:noProof/>
          <w:kern w:val="0"/>
          <w:sz w:val="28"/>
          <w:szCs w:val="28"/>
          <w:lang w:val="en-US"/>
          <w14:ligatures w14:val="none"/>
        </w:rPr>
        <w:t>10. Links with other policies</w:t>
      </w:r>
      <w:r w:rsidRPr="007753F6">
        <w:rPr>
          <w:rFonts w:ascii="Arial" w:hAnsi="Arial" w:eastAsia="MS Mincho" w:cs="Arial"/>
          <w:noProof/>
          <w:kern w:val="0"/>
          <w:sz w:val="28"/>
          <w:szCs w:val="28"/>
          <w:lang w:val="en-US"/>
          <w14:ligatures w14:val="none"/>
        </w:rPr>
        <w:tab/>
      </w:r>
      <w:r w:rsidRPr="007753F6">
        <w:rPr>
          <w:rFonts w:ascii="Arial" w:hAnsi="Arial" w:eastAsia="MS Mincho" w:cs="Arial"/>
          <w:noProof/>
          <w:kern w:val="0"/>
          <w:sz w:val="28"/>
          <w:szCs w:val="28"/>
          <w:lang w:val="en-US"/>
          <w14:ligatures w14:val="none"/>
        </w:rPr>
        <w:fldChar w:fldCharType="begin"/>
      </w:r>
      <w:r w:rsidRPr="007753F6">
        <w:rPr>
          <w:rFonts w:ascii="Arial" w:hAnsi="Arial" w:eastAsia="MS Mincho" w:cs="Arial"/>
          <w:noProof/>
          <w:kern w:val="0"/>
          <w:sz w:val="28"/>
          <w:szCs w:val="28"/>
          <w:lang w:val="en-US"/>
          <w14:ligatures w14:val="none"/>
        </w:rPr>
        <w:instrText xml:space="preserve"> PAGEREF _Toc493589716 \h </w:instrText>
      </w:r>
      <w:r w:rsidRPr="007753F6">
        <w:rPr>
          <w:rFonts w:ascii="Arial" w:hAnsi="Arial" w:eastAsia="MS Mincho" w:cs="Arial"/>
          <w:noProof/>
          <w:kern w:val="0"/>
          <w:sz w:val="28"/>
          <w:szCs w:val="28"/>
          <w:lang w:val="en-US"/>
          <w14:ligatures w14:val="none"/>
        </w:rPr>
      </w:r>
      <w:r w:rsidRPr="007753F6">
        <w:rPr>
          <w:rFonts w:ascii="Arial" w:hAnsi="Arial" w:eastAsia="MS Mincho" w:cs="Arial"/>
          <w:noProof/>
          <w:kern w:val="0"/>
          <w:sz w:val="28"/>
          <w:szCs w:val="28"/>
          <w:lang w:val="en-US"/>
          <w14:ligatures w14:val="none"/>
        </w:rPr>
        <w:fldChar w:fldCharType="separate"/>
      </w:r>
      <w:r w:rsidRPr="007753F6">
        <w:rPr>
          <w:rFonts w:ascii="Arial" w:hAnsi="Arial" w:eastAsia="MS Mincho" w:cs="Arial"/>
          <w:noProof/>
          <w:kern w:val="0"/>
          <w:sz w:val="28"/>
          <w:szCs w:val="28"/>
          <w:lang w:val="en-US"/>
          <w14:ligatures w14:val="none"/>
        </w:rPr>
        <w:t>6</w:t>
      </w:r>
      <w:r w:rsidRPr="007753F6">
        <w:rPr>
          <w:rFonts w:ascii="Arial" w:hAnsi="Arial" w:eastAsia="MS Mincho" w:cs="Arial"/>
          <w:noProof/>
          <w:kern w:val="0"/>
          <w:sz w:val="28"/>
          <w:szCs w:val="28"/>
          <w:lang w:val="en-US"/>
          <w14:ligatures w14:val="none"/>
        </w:rPr>
        <w:fldChar w:fldCharType="end"/>
      </w:r>
    </w:p>
    <w:p w:rsidRPr="007753F6" w:rsidR="007753F6" w:rsidP="007753F6" w:rsidRDefault="007753F6" w14:paraId="162973B3" w14:textId="77777777">
      <w:pPr>
        <w:spacing w:before="120" w:after="120" w:line="240" w:lineRule="auto"/>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fldChar w:fldCharType="end"/>
      </w:r>
    </w:p>
    <w:p w:rsidRPr="007753F6" w:rsidR="007753F6" w:rsidP="007753F6" w:rsidRDefault="007753F6" w14:paraId="2608660F"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07" w:id="1"/>
      <w:r w:rsidRPr="007753F6">
        <w:rPr>
          <w:rFonts w:ascii="Arial" w:hAnsi="Arial" w:eastAsia="MS Gothic" w:cs="Arial"/>
          <w:kern w:val="0"/>
          <w:sz w:val="28"/>
          <w:szCs w:val="28"/>
          <w:lang w:val="en-US"/>
          <w14:ligatures w14:val="none"/>
        </w:rPr>
        <w:t xml:space="preserve">1. </w:t>
      </w:r>
      <w:bookmarkEnd w:id="0"/>
      <w:r w:rsidRPr="007753F6">
        <w:rPr>
          <w:rFonts w:ascii="Arial" w:hAnsi="Arial" w:eastAsia="MS Gothic" w:cs="Arial"/>
          <w:kern w:val="0"/>
          <w:sz w:val="28"/>
          <w:szCs w:val="28"/>
          <w:lang w:val="en-US"/>
          <w14:ligatures w14:val="none"/>
        </w:rPr>
        <w:t>Aims</w:t>
      </w:r>
      <w:bookmarkEnd w:id="1"/>
    </w:p>
    <w:p w:rsidRPr="007753F6" w:rsidR="007753F6" w:rsidP="007753F6" w:rsidRDefault="007753F6" w14:paraId="2B40209F" w14:textId="77777777">
      <w:pPr>
        <w:spacing w:before="120" w:after="12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Our school aims to meet its obligations under the public sector equality duty by having due regard to the need to:</w:t>
      </w:r>
    </w:p>
    <w:p w:rsidRPr="007753F6" w:rsidR="007753F6" w:rsidP="007753F6" w:rsidRDefault="007753F6" w14:paraId="56303F10" w14:textId="77777777">
      <w:pPr>
        <w:numPr>
          <w:ilvl w:val="0"/>
          <w:numId w:val="3"/>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Eliminate discrimination and other conduct that is prohibited by the Equality Act 2010</w:t>
      </w:r>
    </w:p>
    <w:p w:rsidRPr="007753F6" w:rsidR="007753F6" w:rsidP="007753F6" w:rsidRDefault="007753F6" w14:paraId="13F037B6" w14:textId="77777777">
      <w:pPr>
        <w:numPr>
          <w:ilvl w:val="0"/>
          <w:numId w:val="3"/>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Advance equality of opportunity between people who share a protected characteristic and people who do not share it</w:t>
      </w:r>
    </w:p>
    <w:p w:rsidRPr="007753F6" w:rsidR="007753F6" w:rsidP="007753F6" w:rsidRDefault="007753F6" w14:paraId="0195EE01" w14:textId="77777777">
      <w:pPr>
        <w:numPr>
          <w:ilvl w:val="0"/>
          <w:numId w:val="3"/>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Foster good relations across all characteristics – between people who share a protected characteristic and people who do not share it </w:t>
      </w:r>
    </w:p>
    <w:p w:rsidRPr="007753F6" w:rsidR="007753F6" w:rsidP="007753F6" w:rsidRDefault="007753F6" w14:paraId="6FD84845"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08" w:id="2"/>
      <w:r w:rsidRPr="007753F6">
        <w:rPr>
          <w:rFonts w:ascii="Arial" w:hAnsi="Arial" w:eastAsia="MS Gothic" w:cs="Arial"/>
          <w:kern w:val="0"/>
          <w:sz w:val="28"/>
          <w:szCs w:val="28"/>
          <w:lang w:val="en-US"/>
          <w14:ligatures w14:val="none"/>
        </w:rPr>
        <w:t>2. Legislation and guidance</w:t>
      </w:r>
      <w:bookmarkEnd w:id="2"/>
      <w:r w:rsidRPr="007753F6">
        <w:rPr>
          <w:rFonts w:ascii="Arial" w:hAnsi="Arial" w:eastAsia="MS Gothic" w:cs="Arial"/>
          <w:kern w:val="0"/>
          <w:sz w:val="28"/>
          <w:szCs w:val="28"/>
          <w:lang w:val="en-US"/>
          <w14:ligatures w14:val="none"/>
        </w:rPr>
        <w:t xml:space="preserve"> </w:t>
      </w:r>
    </w:p>
    <w:p w:rsidRPr="007753F6" w:rsidR="007753F6" w:rsidP="007753F6" w:rsidRDefault="007753F6" w14:paraId="575969D7" w14:textId="77777777">
      <w:pPr>
        <w:spacing w:before="120" w:after="120" w:line="240" w:lineRule="auto"/>
        <w:jc w:val="both"/>
        <w:rPr>
          <w:rFonts w:ascii="Arial" w:hAnsi="Arial" w:eastAsia="MS Mincho" w:cs="Arial"/>
          <w:kern w:val="0"/>
          <w:sz w:val="28"/>
          <w:szCs w:val="28"/>
          <w:shd w:val="clear" w:color="auto" w:fill="FFFFFF"/>
          <w:lang w:val="en-US"/>
          <w14:ligatures w14:val="none"/>
        </w:rPr>
      </w:pPr>
      <w:r w:rsidRPr="007753F6">
        <w:rPr>
          <w:rFonts w:ascii="Arial" w:hAnsi="Arial" w:eastAsia="MS Mincho" w:cs="Arial"/>
          <w:kern w:val="0"/>
          <w:sz w:val="28"/>
          <w:szCs w:val="28"/>
          <w:shd w:val="clear" w:color="auto" w:fill="FFFFFF"/>
          <w:lang w:val="en-US"/>
          <w14:ligatures w14:val="none"/>
        </w:rPr>
        <w:t xml:space="preserve">This document meets the requirements under the following legislation: </w:t>
      </w:r>
    </w:p>
    <w:p w:rsidRPr="007753F6" w:rsidR="007753F6" w:rsidP="007753F6" w:rsidRDefault="007753F6" w14:paraId="1C3E3C58" w14:textId="77777777">
      <w:pPr>
        <w:spacing w:before="120" w:after="120" w:line="240" w:lineRule="auto"/>
        <w:ind w:left="720" w:hanging="360"/>
        <w:jc w:val="both"/>
        <w:rPr>
          <w:rFonts w:ascii="Arial" w:hAnsi="Arial" w:eastAsia="MS Mincho" w:cs="Arial"/>
          <w:kern w:val="0"/>
          <w:sz w:val="28"/>
          <w:szCs w:val="28"/>
          <w:shd w:val="clear" w:color="auto" w:fill="FFFFFF"/>
          <w:lang w:val="en-US"/>
          <w14:ligatures w14:val="none"/>
        </w:rPr>
      </w:pPr>
      <w:hyperlink w:history="1" r:id="rId6">
        <w:r w:rsidRPr="007753F6">
          <w:rPr>
            <w:rFonts w:ascii="Arial" w:hAnsi="Arial" w:eastAsia="MS Mincho" w:cs="Arial"/>
            <w:kern w:val="0"/>
            <w:sz w:val="28"/>
            <w:szCs w:val="28"/>
            <w:u w:val="single"/>
            <w:shd w:val="clear" w:color="auto" w:fill="FFFFFF"/>
            <w:lang w:val="en-US"/>
            <w14:ligatures w14:val="none"/>
          </w:rPr>
          <w:t>The Equality Act 2010</w:t>
        </w:r>
      </w:hyperlink>
      <w:r w:rsidRPr="007753F6">
        <w:rPr>
          <w:rFonts w:ascii="Arial" w:hAnsi="Arial" w:eastAsia="MS Mincho" w:cs="Arial"/>
          <w:kern w:val="0"/>
          <w:sz w:val="28"/>
          <w:szCs w:val="28"/>
          <w:shd w:val="clear" w:color="auto" w:fill="FFFFFF"/>
          <w:lang w:val="en-US"/>
          <w14:ligatures w14:val="none"/>
        </w:rPr>
        <w:t xml:space="preserve">, which introduced the </w:t>
      </w:r>
      <w:r w:rsidRPr="007753F6">
        <w:rPr>
          <w:rFonts w:ascii="Arial" w:hAnsi="Arial" w:eastAsia="MS Mincho" w:cs="Arial"/>
          <w:kern w:val="0"/>
          <w:sz w:val="28"/>
          <w:szCs w:val="28"/>
          <w:lang w:val="en-US"/>
          <w14:ligatures w14:val="none"/>
        </w:rPr>
        <w:t>public sector equality duty</w:t>
      </w:r>
      <w:r w:rsidRPr="007753F6">
        <w:rPr>
          <w:rFonts w:ascii="Arial" w:hAnsi="Arial" w:eastAsia="MS Mincho" w:cs="Arial"/>
          <w:kern w:val="0"/>
          <w:sz w:val="28"/>
          <w:szCs w:val="28"/>
          <w:shd w:val="clear" w:color="auto" w:fill="FFFFFF"/>
          <w:lang w:val="en-US"/>
          <w14:ligatures w14:val="none"/>
        </w:rPr>
        <w:t xml:space="preserve"> and protects people from discrimination</w:t>
      </w:r>
    </w:p>
    <w:p w:rsidRPr="007753F6" w:rsidR="007753F6" w:rsidP="007753F6" w:rsidRDefault="007753F6" w14:paraId="1A9DAA47" w14:textId="77777777">
      <w:pPr>
        <w:spacing w:before="120" w:after="120" w:line="240" w:lineRule="auto"/>
        <w:ind w:left="720" w:hanging="360"/>
        <w:jc w:val="both"/>
        <w:rPr>
          <w:rFonts w:ascii="Arial" w:hAnsi="Arial" w:eastAsia="MS Mincho" w:cs="Arial"/>
          <w:kern w:val="0"/>
          <w:sz w:val="28"/>
          <w:szCs w:val="28"/>
          <w:shd w:val="clear" w:color="auto" w:fill="FFFFFF"/>
          <w:lang w:val="en-US"/>
          <w14:ligatures w14:val="none"/>
        </w:rPr>
      </w:pPr>
      <w:hyperlink w:history="1" r:id="rId7">
        <w:r w:rsidRPr="007753F6">
          <w:rPr>
            <w:rFonts w:ascii="Arial" w:hAnsi="Arial" w:eastAsia="MS Mincho" w:cs="Arial"/>
            <w:kern w:val="0"/>
            <w:sz w:val="28"/>
            <w:szCs w:val="28"/>
            <w:u w:val="single"/>
            <w:shd w:val="clear" w:color="auto" w:fill="FFFFFF"/>
            <w:lang w:val="en-US"/>
            <w14:ligatures w14:val="none"/>
          </w:rPr>
          <w:t>The Equality Act 2010 (Specific Duties) Regulations 2011</w:t>
        </w:r>
      </w:hyperlink>
      <w:r w:rsidRPr="007753F6">
        <w:rPr>
          <w:rFonts w:ascii="Arial" w:hAnsi="Arial" w:eastAsia="MS Mincho" w:cs="Arial"/>
          <w:kern w:val="0"/>
          <w:sz w:val="28"/>
          <w:szCs w:val="28"/>
          <w:shd w:val="clear" w:color="auto" w:fill="FFFFFF"/>
          <w:lang w:val="en-US"/>
          <w14:ligatures w14:val="none"/>
        </w:rPr>
        <w:t xml:space="preserve">, which require schools to publish information to demonstrate how they are complying with the </w:t>
      </w:r>
      <w:r w:rsidRPr="007753F6">
        <w:rPr>
          <w:rFonts w:ascii="Arial" w:hAnsi="Arial" w:eastAsia="MS Mincho" w:cs="Arial"/>
          <w:kern w:val="0"/>
          <w:sz w:val="28"/>
          <w:szCs w:val="28"/>
          <w:lang w:val="en-US"/>
          <w14:ligatures w14:val="none"/>
        </w:rPr>
        <w:t>public sector equality duty</w:t>
      </w:r>
      <w:r w:rsidRPr="007753F6">
        <w:rPr>
          <w:rFonts w:ascii="Arial" w:hAnsi="Arial" w:eastAsia="MS Mincho" w:cs="Arial"/>
          <w:kern w:val="0"/>
          <w:sz w:val="28"/>
          <w:szCs w:val="28"/>
          <w:shd w:val="clear" w:color="auto" w:fill="FFFFFF"/>
          <w:lang w:val="en-US"/>
          <w14:ligatures w14:val="none"/>
        </w:rPr>
        <w:t xml:space="preserve"> and to publish equality objectives</w:t>
      </w:r>
    </w:p>
    <w:p w:rsidRPr="007753F6" w:rsidR="007753F6" w:rsidP="007753F6" w:rsidRDefault="007753F6" w14:paraId="2D9A2303" w14:textId="77777777">
      <w:pPr>
        <w:spacing w:before="120" w:after="120" w:line="240" w:lineRule="auto"/>
        <w:jc w:val="both"/>
        <w:rPr>
          <w:rFonts w:ascii="Arial" w:hAnsi="Arial" w:eastAsia="MS Mincho" w:cs="Arial"/>
          <w:kern w:val="0"/>
          <w:sz w:val="28"/>
          <w:szCs w:val="28"/>
          <w:shd w:val="clear" w:color="auto" w:fill="FFFFFF"/>
          <w:lang w:val="en-US"/>
          <w14:ligatures w14:val="none"/>
        </w:rPr>
      </w:pPr>
      <w:r w:rsidRPr="007753F6">
        <w:rPr>
          <w:rFonts w:ascii="Arial" w:hAnsi="Arial" w:eastAsia="MS Mincho" w:cs="Arial"/>
          <w:kern w:val="0"/>
          <w:sz w:val="28"/>
          <w:szCs w:val="28"/>
          <w:shd w:val="clear" w:color="auto" w:fill="FFFFFF"/>
          <w:lang w:val="en-US"/>
          <w14:ligatures w14:val="none"/>
        </w:rPr>
        <w:t xml:space="preserve">This document is also based on Department for Education (DfE) guidance: </w:t>
      </w:r>
      <w:hyperlink w:history="1" r:id="rId8">
        <w:r w:rsidRPr="007753F6">
          <w:rPr>
            <w:rFonts w:ascii="Arial" w:hAnsi="Arial" w:eastAsia="MS Mincho" w:cs="Arial"/>
            <w:kern w:val="0"/>
            <w:sz w:val="28"/>
            <w:szCs w:val="28"/>
            <w:u w:val="single"/>
            <w:shd w:val="clear" w:color="auto" w:fill="FFFFFF"/>
            <w:lang w:val="en-US"/>
            <w14:ligatures w14:val="none"/>
          </w:rPr>
          <w:t xml:space="preserve">The Equality Act 2010 and schools. </w:t>
        </w:r>
      </w:hyperlink>
      <w:r w:rsidRPr="007753F6">
        <w:rPr>
          <w:rFonts w:ascii="Arial" w:hAnsi="Arial" w:eastAsia="MS Mincho" w:cs="Arial"/>
          <w:kern w:val="0"/>
          <w:sz w:val="28"/>
          <w:szCs w:val="28"/>
          <w:shd w:val="clear" w:color="auto" w:fill="FFFFFF"/>
          <w:lang w:val="en-US"/>
          <w14:ligatures w14:val="none"/>
        </w:rPr>
        <w:t xml:space="preserve"> </w:t>
      </w:r>
    </w:p>
    <w:p w:rsidRPr="007753F6" w:rsidR="007753F6" w:rsidP="007753F6" w:rsidRDefault="007753F6" w14:paraId="0D3DECEE"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09" w:id="3"/>
      <w:r w:rsidRPr="007753F6">
        <w:rPr>
          <w:rFonts w:ascii="Arial" w:hAnsi="Arial" w:eastAsia="MS Gothic" w:cs="Arial"/>
          <w:kern w:val="0"/>
          <w:sz w:val="28"/>
          <w:szCs w:val="28"/>
          <w:lang w:val="en-US"/>
          <w14:ligatures w14:val="none"/>
        </w:rPr>
        <w:lastRenderedPageBreak/>
        <w:t>3. Roles and responsibilities</w:t>
      </w:r>
      <w:bookmarkEnd w:id="3"/>
      <w:r w:rsidRPr="007753F6">
        <w:rPr>
          <w:rFonts w:ascii="Arial" w:hAnsi="Arial" w:eastAsia="MS Gothic" w:cs="Arial"/>
          <w:kern w:val="0"/>
          <w:sz w:val="28"/>
          <w:szCs w:val="28"/>
          <w:lang w:val="en-US"/>
          <w14:ligatures w14:val="none"/>
        </w:rPr>
        <w:t xml:space="preserve"> </w:t>
      </w:r>
    </w:p>
    <w:p w:rsidRPr="007753F6" w:rsidR="007753F6" w:rsidP="007753F6" w:rsidRDefault="007753F6" w14:paraId="1BB71AD7" w14:textId="77777777">
      <w:pPr>
        <w:spacing w:before="120" w:after="120" w:line="240" w:lineRule="auto"/>
        <w:jc w:val="both"/>
        <w:rPr>
          <w:rFonts w:ascii="Arial" w:hAnsi="Arial" w:eastAsia="MS Mincho" w:cs="Arial"/>
          <w:kern w:val="0"/>
          <w:sz w:val="28"/>
          <w:szCs w:val="28"/>
          <w:shd w:val="clear" w:color="auto" w:fill="FFFFFF"/>
          <w:lang w:val="en-US"/>
          <w14:ligatures w14:val="none"/>
        </w:rPr>
      </w:pPr>
      <w:r w:rsidRPr="007753F6">
        <w:rPr>
          <w:rFonts w:ascii="Arial" w:hAnsi="Arial" w:eastAsia="MS Mincho" w:cs="Arial"/>
          <w:kern w:val="0"/>
          <w:sz w:val="28"/>
          <w:szCs w:val="28"/>
          <w:shd w:val="clear" w:color="auto" w:fill="FFFFFF"/>
          <w:lang w:val="en-US"/>
          <w14:ligatures w14:val="none"/>
        </w:rPr>
        <w:t>The governing body will:</w:t>
      </w:r>
    </w:p>
    <w:p w:rsidRPr="007753F6" w:rsidR="007753F6" w:rsidP="007753F6" w:rsidRDefault="007753F6" w14:paraId="5A8D5C4E" w14:textId="77777777">
      <w:pPr>
        <w:numPr>
          <w:ilvl w:val="0"/>
          <w:numId w:val="4"/>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 xml:space="preserve">Ensure that the equality information and objectives as set out in this statement are published and communicated throughout the school, including to staff, pupils and parents, and that they are reviewed and updated at least once every four years </w:t>
      </w:r>
    </w:p>
    <w:p w:rsidRPr="007753F6" w:rsidR="007753F6" w:rsidP="007753F6" w:rsidRDefault="007753F6" w14:paraId="7C1B10FF" w14:textId="77777777">
      <w:pPr>
        <w:numPr>
          <w:ilvl w:val="0"/>
          <w:numId w:val="4"/>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Delegate responsibility for monitoring the achievement of the objectives on a daily basis to the Headteacher</w:t>
      </w:r>
    </w:p>
    <w:p w:rsidRPr="007753F6" w:rsidR="007753F6" w:rsidP="007753F6" w:rsidRDefault="007753F6" w14:paraId="3567FFB9" w14:textId="55F5AA77">
      <w:pPr>
        <w:spacing w:before="120" w:after="0" w:line="240" w:lineRule="auto"/>
        <w:jc w:val="both"/>
        <w:rPr>
          <w:rFonts w:ascii="Arial" w:hAnsi="Arial" w:eastAsia="MS Mincho" w:cs="Arial"/>
          <w:kern w:val="0"/>
          <w:sz w:val="28"/>
          <w:szCs w:val="28"/>
          <w:shd w:val="clear" w:color="auto" w:fill="FFFFFF"/>
          <w:lang w:val="en-US"/>
          <w14:ligatures w14:val="none"/>
        </w:rPr>
      </w:pPr>
      <w:r w:rsidRPr="007753F6">
        <w:rPr>
          <w:rFonts w:ascii="Arial" w:hAnsi="Arial" w:eastAsia="MS Mincho" w:cs="Arial"/>
          <w:kern w:val="0"/>
          <w:sz w:val="28"/>
          <w:szCs w:val="28"/>
          <w:shd w:val="clear" w:color="auto" w:fill="FFFFFF"/>
          <w:lang w:val="en-US"/>
          <w14:ligatures w14:val="none"/>
        </w:rPr>
        <w:t xml:space="preserve">The equality link governor is </w:t>
      </w:r>
      <w:r>
        <w:rPr>
          <w:rFonts w:ascii="Arial" w:hAnsi="Arial" w:eastAsia="MS Mincho" w:cs="Arial"/>
          <w:kern w:val="0"/>
          <w:sz w:val="28"/>
          <w:szCs w:val="28"/>
          <w:shd w:val="clear" w:color="auto" w:fill="FFFFFF"/>
          <w:lang w:val="en-US"/>
          <w14:ligatures w14:val="none"/>
        </w:rPr>
        <w:t>Sally Glover</w:t>
      </w:r>
      <w:r w:rsidRPr="007753F6">
        <w:rPr>
          <w:rFonts w:ascii="Arial" w:hAnsi="Arial" w:eastAsia="MS Mincho" w:cs="Arial"/>
          <w:kern w:val="0"/>
          <w:sz w:val="28"/>
          <w:szCs w:val="28"/>
          <w:shd w:val="clear" w:color="auto" w:fill="FFFFFF"/>
          <w:lang w:val="en-US"/>
          <w14:ligatures w14:val="none"/>
        </w:rPr>
        <w:t>. They will:</w:t>
      </w:r>
    </w:p>
    <w:p w:rsidRPr="007753F6" w:rsidR="007753F6" w:rsidP="007753F6" w:rsidRDefault="007753F6" w14:paraId="71CA2410" w14:textId="77DDA441">
      <w:pPr>
        <w:numPr>
          <w:ilvl w:val="0"/>
          <w:numId w:val="5"/>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Meet with the designated member of staff for equality (Michael Hunter Head</w:t>
      </w:r>
      <w:r>
        <w:rPr>
          <w:rFonts w:ascii="Arial" w:hAnsi="Arial" w:eastAsia="MS Mincho" w:cs="Arial"/>
          <w:kern w:val="0"/>
          <w:sz w:val="28"/>
          <w:szCs w:val="28"/>
          <w:shd w:val="clear" w:color="auto" w:fill="FFFFFF"/>
          <w:lang w:val="en-US"/>
          <w14:ligatures w14:val="none"/>
        </w:rPr>
        <w:t>teacher</w:t>
      </w:r>
      <w:r w:rsidRPr="007753F6">
        <w:rPr>
          <w:rFonts w:ascii="Arial" w:hAnsi="Arial" w:eastAsia="MS Mincho" w:cs="Arial"/>
          <w:kern w:val="0"/>
          <w:sz w:val="28"/>
          <w:szCs w:val="28"/>
          <w:shd w:val="clear" w:color="auto" w:fill="FFFFFF"/>
          <w:lang w:val="en-US"/>
          <w14:ligatures w14:val="none"/>
        </w:rPr>
        <w:t xml:space="preserve">) every term and other relevant staff member, to discuss any issues and how these are being addressed </w:t>
      </w:r>
    </w:p>
    <w:p w:rsidRPr="007753F6" w:rsidR="007753F6" w:rsidP="007753F6" w:rsidRDefault="007753F6" w14:paraId="72D65B11" w14:textId="77777777">
      <w:pPr>
        <w:numPr>
          <w:ilvl w:val="0"/>
          <w:numId w:val="5"/>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Ensure they’re familiar with all relevant legislation and the contents of this document</w:t>
      </w:r>
    </w:p>
    <w:p w:rsidRPr="007753F6" w:rsidR="007753F6" w:rsidP="007753F6" w:rsidRDefault="007753F6" w14:paraId="247092B0" w14:textId="77777777">
      <w:pPr>
        <w:numPr>
          <w:ilvl w:val="0"/>
          <w:numId w:val="5"/>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Attend appropriate equality and diversity training</w:t>
      </w:r>
    </w:p>
    <w:p w:rsidRPr="007753F6" w:rsidR="007753F6" w:rsidP="007753F6" w:rsidRDefault="007753F6" w14:paraId="0DB838FE" w14:textId="77777777">
      <w:pPr>
        <w:numPr>
          <w:ilvl w:val="0"/>
          <w:numId w:val="5"/>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Report back to the full governing body regarding any issues</w:t>
      </w:r>
    </w:p>
    <w:p w:rsidRPr="007753F6" w:rsidR="007753F6" w:rsidP="007753F6" w:rsidRDefault="007753F6" w14:paraId="6F6F0D96" w14:textId="77777777">
      <w:pPr>
        <w:spacing w:before="120" w:after="0" w:line="240" w:lineRule="auto"/>
        <w:jc w:val="both"/>
        <w:rPr>
          <w:rFonts w:ascii="Arial" w:hAnsi="Arial" w:eastAsia="MS Mincho" w:cs="Arial"/>
          <w:kern w:val="0"/>
          <w:sz w:val="28"/>
          <w:szCs w:val="28"/>
          <w:shd w:val="clear" w:color="auto" w:fill="FFFFFF"/>
          <w:lang w:val="en-US"/>
          <w14:ligatures w14:val="none"/>
        </w:rPr>
      </w:pPr>
      <w:r w:rsidRPr="007753F6">
        <w:rPr>
          <w:rFonts w:ascii="Arial" w:hAnsi="Arial" w:eastAsia="MS Mincho" w:cs="Arial"/>
          <w:kern w:val="0"/>
          <w:sz w:val="28"/>
          <w:szCs w:val="28"/>
          <w:shd w:val="clear" w:color="auto" w:fill="FFFFFF"/>
          <w:lang w:val="en-US"/>
          <w14:ligatures w14:val="none"/>
        </w:rPr>
        <w:t>The Headteacher will:</w:t>
      </w:r>
    </w:p>
    <w:p w:rsidRPr="007753F6" w:rsidR="007753F6" w:rsidP="007753F6" w:rsidRDefault="007753F6" w14:paraId="12691EDE" w14:textId="77777777">
      <w:pPr>
        <w:numPr>
          <w:ilvl w:val="0"/>
          <w:numId w:val="6"/>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Promote knowledge and understanding of the equality objectives amongst staff and pupils</w:t>
      </w:r>
    </w:p>
    <w:p w:rsidRPr="007753F6" w:rsidR="007753F6" w:rsidP="007753F6" w:rsidRDefault="007753F6" w14:paraId="65D1E95D" w14:textId="77777777">
      <w:pPr>
        <w:numPr>
          <w:ilvl w:val="0"/>
          <w:numId w:val="6"/>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Monitor success in achieving the objectives and report back to governors</w:t>
      </w:r>
    </w:p>
    <w:p w:rsidRPr="007753F6" w:rsidR="007753F6" w:rsidP="007753F6" w:rsidRDefault="007753F6" w14:paraId="40F26FE6" w14:textId="77777777">
      <w:pPr>
        <w:spacing w:before="120" w:after="0" w:line="240" w:lineRule="auto"/>
        <w:jc w:val="both"/>
        <w:rPr>
          <w:rFonts w:ascii="Arial" w:hAnsi="Arial" w:eastAsia="MS Mincho" w:cs="Arial"/>
          <w:kern w:val="0"/>
          <w:sz w:val="28"/>
          <w:szCs w:val="28"/>
          <w:shd w:val="clear" w:color="auto" w:fill="FFFFFF"/>
          <w:lang w:val="en-US"/>
          <w14:ligatures w14:val="none"/>
        </w:rPr>
      </w:pPr>
      <w:r w:rsidRPr="007753F6">
        <w:rPr>
          <w:rFonts w:ascii="Arial" w:hAnsi="Arial" w:eastAsia="MS Mincho" w:cs="Arial"/>
          <w:kern w:val="0"/>
          <w:sz w:val="28"/>
          <w:szCs w:val="28"/>
          <w:shd w:val="clear" w:color="auto" w:fill="FFFFFF"/>
          <w:lang w:val="en-US"/>
          <w14:ligatures w14:val="none"/>
        </w:rPr>
        <w:t>The designated member of staff for equality will:</w:t>
      </w:r>
    </w:p>
    <w:p w:rsidRPr="007753F6" w:rsidR="007753F6" w:rsidP="007753F6" w:rsidRDefault="007753F6" w14:paraId="2FBB9F9A" w14:textId="77777777">
      <w:pPr>
        <w:numPr>
          <w:ilvl w:val="0"/>
          <w:numId w:val="7"/>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Support the Headteacher in promoting knowledge and understanding of the equality objectives amongst staff and pupils</w:t>
      </w:r>
    </w:p>
    <w:p w:rsidRPr="007753F6" w:rsidR="007753F6" w:rsidP="007753F6" w:rsidRDefault="007753F6" w14:paraId="4BE690A4" w14:textId="77777777">
      <w:pPr>
        <w:numPr>
          <w:ilvl w:val="0"/>
          <w:numId w:val="7"/>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 xml:space="preserve">Meet with the equality link governor every term to raise and discuss any issues </w:t>
      </w:r>
    </w:p>
    <w:p w:rsidRPr="007753F6" w:rsidR="007753F6" w:rsidP="007753F6" w:rsidRDefault="007753F6" w14:paraId="6747B82C" w14:textId="77777777">
      <w:pPr>
        <w:numPr>
          <w:ilvl w:val="0"/>
          <w:numId w:val="7"/>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shd w:val="clear" w:color="auto" w:fill="FFFFFF"/>
          <w:lang w:val="en-US"/>
          <w14:ligatures w14:val="none"/>
        </w:rPr>
        <w:t>Support the Headteacher in identifying any staff training needs, and deliver training as necessary</w:t>
      </w:r>
    </w:p>
    <w:p w:rsidRPr="007753F6" w:rsidR="007753F6" w:rsidP="007753F6" w:rsidRDefault="007753F6" w14:paraId="45714C99"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All school staff are expected to have regard to this document and to work to achieve the objectives as set out in section 8. </w:t>
      </w:r>
    </w:p>
    <w:p w:rsidRPr="007753F6" w:rsidR="007753F6" w:rsidP="007753F6" w:rsidRDefault="007753F6" w14:paraId="2694508A"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10" w:id="4"/>
      <w:r w:rsidRPr="007753F6">
        <w:rPr>
          <w:rFonts w:ascii="Arial" w:hAnsi="Arial" w:eastAsia="MS Gothic" w:cs="Arial"/>
          <w:kern w:val="0"/>
          <w:sz w:val="28"/>
          <w:szCs w:val="28"/>
          <w:lang w:val="en-US"/>
          <w14:ligatures w14:val="none"/>
        </w:rPr>
        <w:t>4. Eliminating discrimination</w:t>
      </w:r>
      <w:bookmarkEnd w:id="4"/>
    </w:p>
    <w:p w:rsidRPr="007753F6" w:rsidR="007753F6" w:rsidP="007753F6" w:rsidRDefault="007753F6" w14:paraId="22E29880"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The school is aware of its obligations under the Equality Act 2010 and complies with non-discrimination provisions. </w:t>
      </w:r>
    </w:p>
    <w:p w:rsidRPr="007753F6" w:rsidR="007753F6" w:rsidP="007753F6" w:rsidRDefault="007753F6" w14:paraId="6A011C39"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Where relevant, our policies include reference to the importance of avoiding discrimination and other prohibited conduct. </w:t>
      </w:r>
    </w:p>
    <w:p w:rsidRPr="007753F6" w:rsidR="007753F6" w:rsidP="007753F6" w:rsidRDefault="007753F6" w14:paraId="47A4999D"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Staff and governors are regularly reminded of their responsibilities under the Equality Act, for example during meetings. Where this has been discussed during a meeting it is recorded in the meeting minutes.</w:t>
      </w:r>
    </w:p>
    <w:p w:rsidRPr="007753F6" w:rsidR="007753F6" w:rsidP="007753F6" w:rsidRDefault="007753F6" w14:paraId="10A5ECE3"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lastRenderedPageBreak/>
        <w:t>New staff receive training on the Equality Act as part of their induction, and all staff receive refresher training annually.</w:t>
      </w:r>
    </w:p>
    <w:p w:rsidRPr="007753F6" w:rsidR="007753F6" w:rsidP="007753F6" w:rsidRDefault="007753F6" w14:paraId="487D7391"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The school has a designated member of staff for monitoring equality issues, and an equality link governor. They regularly liaise regarding any issues and make senior leaders and governors aware of these as appropriate. </w:t>
      </w:r>
    </w:p>
    <w:p w:rsidRPr="007753F6" w:rsidR="007753F6" w:rsidP="007753F6" w:rsidRDefault="007753F6" w14:paraId="0FC756DF"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11" w:id="5"/>
      <w:r w:rsidRPr="007753F6">
        <w:rPr>
          <w:rFonts w:ascii="Arial" w:hAnsi="Arial" w:eastAsia="MS Gothic" w:cs="Arial"/>
          <w:kern w:val="0"/>
          <w:sz w:val="28"/>
          <w:szCs w:val="28"/>
          <w:lang w:val="en-US"/>
          <w14:ligatures w14:val="none"/>
        </w:rPr>
        <w:t>5. Advancing equality of opportunity</w:t>
      </w:r>
      <w:bookmarkEnd w:id="5"/>
    </w:p>
    <w:p w:rsidRPr="007753F6" w:rsidR="007753F6" w:rsidP="007753F6" w:rsidRDefault="007753F6" w14:paraId="6D5C70A4"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As set out in the DfE guidance on the Equality Act, the school aims to advance equality of opportunity by:</w:t>
      </w:r>
    </w:p>
    <w:p w:rsidRPr="007753F6" w:rsidR="007753F6" w:rsidP="007753F6" w:rsidRDefault="007753F6" w14:paraId="0E5A364C" w14:textId="77777777">
      <w:pPr>
        <w:numPr>
          <w:ilvl w:val="0"/>
          <w:numId w:val="8"/>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Removing or minimising disadvantages suffered by people that are connected to a particular characteristic they have (e.g. pupils with disabilities, or gay pupils who are being subjected to homophobic bullying)</w:t>
      </w:r>
    </w:p>
    <w:p w:rsidRPr="007753F6" w:rsidR="007753F6" w:rsidP="007753F6" w:rsidRDefault="007753F6" w14:paraId="35E1B8AF" w14:textId="77777777">
      <w:pPr>
        <w:numPr>
          <w:ilvl w:val="0"/>
          <w:numId w:val="8"/>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Taking steps to meet the needs of people who have a particular characteristic (e.g. enabling Muslim pupils to pray at prescribed times) </w:t>
      </w:r>
    </w:p>
    <w:p w:rsidRPr="007753F6" w:rsidR="007753F6" w:rsidP="007753F6" w:rsidRDefault="007753F6" w14:paraId="2F76D875" w14:textId="77777777">
      <w:pPr>
        <w:numPr>
          <w:ilvl w:val="0"/>
          <w:numId w:val="8"/>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Encouraging people who have a particular characteristic to participate fully in any activities (e.g. encouraging all pupils to be involved in the full range of school societies) </w:t>
      </w:r>
    </w:p>
    <w:p w:rsidRPr="007753F6" w:rsidR="007753F6" w:rsidP="007753F6" w:rsidRDefault="007753F6" w14:paraId="7D5AD3E5"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In fulfilling this aspect of the duty, the school will:</w:t>
      </w:r>
    </w:p>
    <w:p w:rsidRPr="007753F6" w:rsidR="007753F6" w:rsidP="007753F6" w:rsidRDefault="007753F6" w14:paraId="207FFEC4" w14:textId="77777777">
      <w:pPr>
        <w:numPr>
          <w:ilvl w:val="0"/>
          <w:numId w:val="9"/>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Publish attainment data each academic year showing how pupils with different characteristics are performing</w:t>
      </w:r>
    </w:p>
    <w:p w:rsidRPr="007753F6" w:rsidR="007753F6" w:rsidP="007753F6" w:rsidRDefault="007753F6" w14:paraId="695D615E" w14:textId="77777777">
      <w:pPr>
        <w:numPr>
          <w:ilvl w:val="0"/>
          <w:numId w:val="9"/>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Publish data demonstrating pupil access to and participation in the full range of experiences and activities that the school offers</w:t>
      </w:r>
    </w:p>
    <w:p w:rsidRPr="007753F6" w:rsidR="007753F6" w:rsidP="007753F6" w:rsidRDefault="007753F6" w14:paraId="3E6D4DE2" w14:textId="77777777">
      <w:pPr>
        <w:numPr>
          <w:ilvl w:val="0"/>
          <w:numId w:val="9"/>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Analyse the above data to determine strengths and areas for improvement, implement actions in response and publish this information</w:t>
      </w:r>
    </w:p>
    <w:p w:rsidRPr="007753F6" w:rsidR="007753F6" w:rsidP="007753F6" w:rsidRDefault="007753F6" w14:paraId="02519ED0" w14:textId="77777777">
      <w:pPr>
        <w:numPr>
          <w:ilvl w:val="0"/>
          <w:numId w:val="9"/>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Make evidence available identifying improvements for specific groups (e.g. declines in incidents of homophobic or transphobic bullying) </w:t>
      </w:r>
    </w:p>
    <w:p w:rsidRPr="007753F6" w:rsidR="007753F6" w:rsidP="007753F6" w:rsidRDefault="007753F6" w14:paraId="10463E86" w14:textId="77777777">
      <w:pPr>
        <w:numPr>
          <w:ilvl w:val="0"/>
          <w:numId w:val="9"/>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Publish further data about any issues associated with particular protected characteristics, identifying any issues which could affect our own pupils </w:t>
      </w:r>
    </w:p>
    <w:p w:rsidRPr="007753F6" w:rsidR="007753F6" w:rsidP="007753F6" w:rsidRDefault="007753F6" w14:paraId="71D94D8E"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12" w:id="6"/>
      <w:r w:rsidRPr="007753F6">
        <w:rPr>
          <w:rFonts w:ascii="Arial" w:hAnsi="Arial" w:eastAsia="MS Gothic" w:cs="Arial"/>
          <w:kern w:val="0"/>
          <w:sz w:val="28"/>
          <w:szCs w:val="28"/>
          <w:lang w:val="en-US"/>
          <w14:ligatures w14:val="none"/>
        </w:rPr>
        <w:t>6. Fostering good relations</w:t>
      </w:r>
      <w:bookmarkEnd w:id="6"/>
    </w:p>
    <w:p w:rsidRPr="007753F6" w:rsidR="007753F6" w:rsidP="007753F6" w:rsidRDefault="007753F6" w14:paraId="38813E3E"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The school aims to foster good relations between those who share a protected characteristic and those who do not share it by:</w:t>
      </w:r>
    </w:p>
    <w:p w:rsidRPr="007753F6" w:rsidR="007753F6" w:rsidP="007753F6" w:rsidRDefault="007753F6" w14:paraId="513D9B87" w14:textId="77777777">
      <w:pPr>
        <w:numPr>
          <w:ilvl w:val="0"/>
          <w:numId w:val="1"/>
        </w:numPr>
        <w:autoSpaceDE w:val="0"/>
        <w:autoSpaceDN w:val="0"/>
        <w:spacing w:before="120" w:after="120" w:line="240" w:lineRule="auto"/>
        <w:ind w:left="567" w:hanging="283"/>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Promoting tolerance, friendship and understanding of a range of religions and cultures through different aspects of our curriculum. This includes teaching in RE, citizenship and personal, social, health </w:t>
      </w:r>
      <w:r w:rsidRPr="007753F6">
        <w:rPr>
          <w:rFonts w:ascii="Arial" w:hAnsi="Arial" w:eastAsia="MS Mincho" w:cs="Arial"/>
          <w:kern w:val="0"/>
          <w:sz w:val="28"/>
          <w:szCs w:val="28"/>
          <w:lang w:val="en-US"/>
          <w14:ligatures w14:val="none"/>
        </w:rPr>
        <w:lastRenderedPageBreak/>
        <w:t xml:space="preserve">and economic (PSHE) education, but also activities in other curriculum areas. </w:t>
      </w:r>
    </w:p>
    <w:p w:rsidRPr="007753F6" w:rsidR="007753F6" w:rsidP="007753F6" w:rsidRDefault="007753F6" w14:paraId="43845D10" w14:textId="77777777">
      <w:pPr>
        <w:numPr>
          <w:ilvl w:val="0"/>
          <w:numId w:val="1"/>
        </w:numPr>
        <w:autoSpaceDE w:val="0"/>
        <w:autoSpaceDN w:val="0"/>
        <w:spacing w:before="120" w:after="120" w:line="240" w:lineRule="auto"/>
        <w:ind w:left="567" w:hanging="283"/>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Holding assemblies dealing with relevant issues. Pupils will be encouraged to take a lead in such assemblies.</w:t>
      </w:r>
    </w:p>
    <w:p w:rsidRPr="007753F6" w:rsidR="007753F6" w:rsidP="007753F6" w:rsidRDefault="007753F6" w14:paraId="47F3128B" w14:textId="77777777">
      <w:pPr>
        <w:numPr>
          <w:ilvl w:val="0"/>
          <w:numId w:val="1"/>
        </w:numPr>
        <w:autoSpaceDE w:val="0"/>
        <w:autoSpaceDN w:val="0"/>
        <w:spacing w:before="120" w:after="120" w:line="240" w:lineRule="auto"/>
        <w:ind w:left="567" w:hanging="283"/>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As part of the Culture </w:t>
      </w:r>
      <w:proofErr w:type="gramStart"/>
      <w:r w:rsidRPr="007753F6">
        <w:rPr>
          <w:rFonts w:ascii="Arial" w:hAnsi="Arial" w:eastAsia="MS Mincho" w:cs="Arial"/>
          <w:kern w:val="0"/>
          <w:sz w:val="28"/>
          <w:szCs w:val="28"/>
          <w:lang w:val="en-US"/>
          <w14:ligatures w14:val="none"/>
        </w:rPr>
        <w:t>programme</w:t>
      </w:r>
      <w:proofErr w:type="gramEnd"/>
      <w:r w:rsidRPr="007753F6">
        <w:rPr>
          <w:rFonts w:ascii="Arial" w:hAnsi="Arial" w:eastAsia="MS Mincho" w:cs="Arial"/>
          <w:kern w:val="0"/>
          <w:sz w:val="28"/>
          <w:szCs w:val="28"/>
          <w:lang w:val="en-US"/>
          <w14:ligatures w14:val="none"/>
        </w:rPr>
        <w:t xml:space="preserve"> we will provide opportunities for educational visits to relevant places, we will also invite external speakers to contribute</w:t>
      </w:r>
    </w:p>
    <w:p w:rsidRPr="007753F6" w:rsidR="007753F6" w:rsidP="007753F6" w:rsidRDefault="007753F6" w14:paraId="531B2F45" w14:textId="77777777">
      <w:pPr>
        <w:numPr>
          <w:ilvl w:val="0"/>
          <w:numId w:val="1"/>
        </w:numPr>
        <w:autoSpaceDE w:val="0"/>
        <w:autoSpaceDN w:val="0"/>
        <w:spacing w:before="120" w:after="120" w:line="240" w:lineRule="auto"/>
        <w:ind w:left="567" w:hanging="283"/>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Encouraging and implementing initiatives to deal with tensions between different groups of pupils within the school. For example, our school council has representatives from different year groups and is made up of pupils from a range of backgrounds. All pupils are encouraged to participate in the school’s activities, such as sports clubs. We also work with parents to promote knowledge and understanding of different cultures</w:t>
      </w:r>
    </w:p>
    <w:p w:rsidRPr="007753F6" w:rsidR="007753F6" w:rsidP="007753F6" w:rsidRDefault="007753F6" w14:paraId="54F13C90" w14:textId="77777777">
      <w:pPr>
        <w:numPr>
          <w:ilvl w:val="0"/>
          <w:numId w:val="1"/>
        </w:numPr>
        <w:autoSpaceDE w:val="0"/>
        <w:autoSpaceDN w:val="0"/>
        <w:spacing w:before="120" w:after="120" w:line="240" w:lineRule="auto"/>
        <w:ind w:left="567" w:hanging="283"/>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We have developed links with people and groups who have specialist knowledge about particular characteristics, which helps inform and develop our approach</w:t>
      </w:r>
    </w:p>
    <w:p w:rsidRPr="007753F6" w:rsidR="007753F6" w:rsidP="007753F6" w:rsidRDefault="007753F6" w14:paraId="45AD39A1" w14:textId="77777777">
      <w:pPr>
        <w:spacing w:before="120" w:after="120" w:line="240" w:lineRule="auto"/>
        <w:ind w:left="284"/>
        <w:jc w:val="both"/>
        <w:rPr>
          <w:rFonts w:ascii="Arial" w:hAnsi="Arial" w:eastAsia="MS Mincho" w:cs="Arial"/>
          <w:kern w:val="0"/>
          <w:sz w:val="28"/>
          <w:szCs w:val="28"/>
          <w:lang w:val="en-US"/>
          <w14:ligatures w14:val="none"/>
        </w:rPr>
      </w:pPr>
    </w:p>
    <w:p w:rsidRPr="007753F6" w:rsidR="007753F6" w:rsidP="007753F6" w:rsidRDefault="007753F6" w14:paraId="21889CBF" w14:textId="77777777">
      <w:pPr>
        <w:spacing w:before="120" w:after="120" w:line="240" w:lineRule="auto"/>
        <w:jc w:val="both"/>
        <w:rPr>
          <w:rFonts w:ascii="Arial" w:hAnsi="Arial" w:eastAsia="MS Mincho" w:cs="Arial"/>
          <w:kern w:val="0"/>
          <w:sz w:val="28"/>
          <w:szCs w:val="28"/>
          <w:lang w:val="en-US"/>
          <w14:ligatures w14:val="none"/>
        </w:rPr>
      </w:pPr>
      <w:r w:rsidRPr="007753F6">
        <w:rPr>
          <w:rFonts w:ascii="Arial" w:hAnsi="Arial" w:eastAsia="Times New Roman" w:cs="Arial"/>
          <w:kern w:val="0"/>
          <w:sz w:val="28"/>
          <w:szCs w:val="28"/>
          <w:shd w:val="clear" w:color="auto" w:fill="FFFFFF"/>
          <w14:ligatures w14:val="none"/>
        </w:rPr>
        <w:t>Protected Characteristics. The Equality Act covers the same groups that were protected by existing equality legislation – age, disability, gender reassignment, race, religion or belief, sex, sexual orientation, marriage and civil partnership and pregnancy and maternity. These are now called `protected characteristics´.</w:t>
      </w:r>
    </w:p>
    <w:p w:rsidRPr="007753F6" w:rsidR="007753F6" w:rsidP="007753F6" w:rsidRDefault="007753F6" w14:paraId="10F21B43"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13" w:id="7"/>
      <w:r w:rsidRPr="007753F6">
        <w:rPr>
          <w:rFonts w:ascii="Arial" w:hAnsi="Arial" w:eastAsia="MS Gothic" w:cs="Arial"/>
          <w:kern w:val="0"/>
          <w:sz w:val="28"/>
          <w:szCs w:val="28"/>
          <w:lang w:val="en-US"/>
          <w14:ligatures w14:val="none"/>
        </w:rPr>
        <w:t>7. Equality considerations in decision-making</w:t>
      </w:r>
      <w:bookmarkEnd w:id="7"/>
    </w:p>
    <w:p w:rsidRPr="007753F6" w:rsidR="007753F6" w:rsidP="007753F6" w:rsidRDefault="007753F6" w14:paraId="330CA4F2"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The school ensures it has due regard to equality considerations whenever significant decisions are made. </w:t>
      </w:r>
    </w:p>
    <w:p w:rsidRPr="007753F6" w:rsidR="007753F6" w:rsidP="007753F6" w:rsidRDefault="007753F6" w14:paraId="072095F5"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The school always considers the impact of significant decisions on particular groups. For example, when a school trip or activity is being planned, the school considers whether the trip: </w:t>
      </w:r>
    </w:p>
    <w:p w:rsidRPr="007753F6" w:rsidR="007753F6" w:rsidP="007753F6" w:rsidRDefault="007753F6" w14:paraId="08259AC5" w14:textId="77777777">
      <w:pPr>
        <w:numPr>
          <w:ilvl w:val="0"/>
          <w:numId w:val="10"/>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Cuts across any religious holidays</w:t>
      </w:r>
    </w:p>
    <w:p w:rsidRPr="007753F6" w:rsidR="007753F6" w:rsidP="007753F6" w:rsidRDefault="007753F6" w14:paraId="25AF24FA" w14:textId="77777777">
      <w:pPr>
        <w:numPr>
          <w:ilvl w:val="0"/>
          <w:numId w:val="10"/>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Is accessible to pupils with disabilities</w:t>
      </w:r>
    </w:p>
    <w:p w:rsidRPr="007753F6" w:rsidR="007753F6" w:rsidP="007753F6" w:rsidRDefault="007753F6" w14:paraId="4B2A4125" w14:textId="77777777">
      <w:pPr>
        <w:numPr>
          <w:ilvl w:val="0"/>
          <w:numId w:val="10"/>
        </w:numPr>
        <w:autoSpaceDE w:val="0"/>
        <w:autoSpaceDN w:val="0"/>
        <w:spacing w:before="120" w:after="120" w:line="240" w:lineRule="auto"/>
        <w:ind w:left="567"/>
        <w:contextualSpacing/>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Has equivalent facilities for boys and girls</w:t>
      </w:r>
    </w:p>
    <w:p w:rsidRPr="007753F6" w:rsidR="007753F6" w:rsidP="007753F6" w:rsidRDefault="007753F6" w14:paraId="2F11F65E"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w:t>
      </w:r>
      <w:proofErr w:type="spellStart"/>
      <w:r w:rsidRPr="007753F6">
        <w:rPr>
          <w:rFonts w:ascii="Arial" w:hAnsi="Arial" w:eastAsia="MS Mincho" w:cs="Arial"/>
          <w:kern w:val="0"/>
          <w:sz w:val="28"/>
          <w:szCs w:val="28"/>
          <w:lang w:val="en-US"/>
          <w14:ligatures w14:val="none"/>
        </w:rPr>
        <w:t>organising</w:t>
      </w:r>
      <w:proofErr w:type="spellEnd"/>
      <w:r w:rsidRPr="007753F6">
        <w:rPr>
          <w:rFonts w:ascii="Arial" w:hAnsi="Arial" w:eastAsia="MS Mincho" w:cs="Arial"/>
          <w:kern w:val="0"/>
          <w:sz w:val="28"/>
          <w:szCs w:val="28"/>
          <w:lang w:val="en-US"/>
          <w14:ligatures w14:val="none"/>
        </w:rPr>
        <w:t xml:space="preserve"> the activity and is stored electronically with the completed risk assessment.  </w:t>
      </w:r>
    </w:p>
    <w:p w:rsidRPr="007753F6" w:rsidR="007753F6" w:rsidP="007753F6" w:rsidRDefault="007753F6" w14:paraId="5F254A64"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14" w:id="8"/>
      <w:r w:rsidRPr="007753F6">
        <w:rPr>
          <w:rFonts w:ascii="Arial" w:hAnsi="Arial" w:eastAsia="MS Gothic" w:cs="Arial"/>
          <w:kern w:val="0"/>
          <w:sz w:val="28"/>
          <w:szCs w:val="28"/>
          <w:lang w:val="en-US"/>
          <w14:ligatures w14:val="none"/>
        </w:rPr>
        <w:lastRenderedPageBreak/>
        <w:t>8. Equality objectives</w:t>
      </w:r>
      <w:bookmarkEnd w:id="8"/>
    </w:p>
    <w:p w:rsidRPr="007753F6" w:rsidR="007753F6" w:rsidP="007753F6" w:rsidRDefault="007753F6" w14:paraId="34A3BACA" w14:textId="77777777">
      <w:pPr>
        <w:spacing w:before="120" w:after="0" w:line="240" w:lineRule="auto"/>
        <w:jc w:val="both"/>
        <w:rPr>
          <w:rFonts w:ascii="Arial" w:hAnsi="Arial" w:eastAsia="MS Mincho" w:cs="Arial"/>
          <w:kern w:val="0"/>
          <w:sz w:val="28"/>
          <w:szCs w:val="28"/>
          <w14:ligatures w14:val="none"/>
        </w:rPr>
      </w:pPr>
      <w:r w:rsidRPr="007753F6">
        <w:rPr>
          <w:rFonts w:ascii="Arial" w:hAnsi="Arial" w:eastAsia="MS Mincho" w:cs="Arial"/>
          <w:kern w:val="0"/>
          <w:sz w:val="28"/>
          <w:szCs w:val="28"/>
          <w:lang w:val="en-US"/>
          <w14:ligatures w14:val="none"/>
        </w:rPr>
        <w:t>Objective 1: Ensure that all staff are familiar with policies and procedures relating to Equality.</w:t>
      </w:r>
    </w:p>
    <w:p w:rsidRPr="007753F6" w:rsidR="007753F6" w:rsidP="007753F6" w:rsidRDefault="007753F6" w14:paraId="0841B6C5"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Why we have chosen this objective: It is important that all staff have a common understanding of what equality means and their role in promoting equality.</w:t>
      </w:r>
    </w:p>
    <w:p w:rsidRPr="007753F6" w:rsidR="007753F6" w:rsidP="007753F6" w:rsidRDefault="007753F6" w14:paraId="5C0D5FCF"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To achieve this objective, we plan to: Direct staff to read and be familiar with key policies that are easily accessible throughout school.  To deliver INSET on key elements throughout the year.</w:t>
      </w:r>
    </w:p>
    <w:p w:rsidRPr="007753F6" w:rsidR="007753F6" w:rsidP="007753F6" w:rsidRDefault="007753F6" w14:paraId="0821638A"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Progress we are making towards this objective: All policies available on the internal computer network, staff training on some relevant policies, Equality Information and Objectives displayed in the Staff Room and published on the Website.</w:t>
      </w:r>
    </w:p>
    <w:p w:rsidRPr="007753F6" w:rsidR="007753F6" w:rsidP="007753F6" w:rsidRDefault="007753F6" w14:paraId="03F468B9" w14:textId="77777777">
      <w:pPr>
        <w:spacing w:before="120" w:after="0" w:line="240" w:lineRule="auto"/>
        <w:jc w:val="both"/>
        <w:rPr>
          <w:rFonts w:ascii="Arial" w:hAnsi="Arial" w:eastAsia="MS Mincho" w:cs="Arial"/>
          <w:kern w:val="0"/>
          <w:sz w:val="28"/>
          <w:szCs w:val="28"/>
          <w:lang w:val="en-US"/>
          <w14:ligatures w14:val="none"/>
        </w:rPr>
      </w:pPr>
    </w:p>
    <w:p w:rsidRPr="007753F6" w:rsidR="007753F6" w:rsidP="007753F6" w:rsidRDefault="007753F6" w14:paraId="52622E8A"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Objective 2: Promote equality as a subject amongst the pupil group</w:t>
      </w:r>
    </w:p>
    <w:p w:rsidRPr="007753F6" w:rsidR="007753F6" w:rsidP="007753F6" w:rsidRDefault="007753F6" w14:paraId="1BA039DA"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Why we have chosen this objective: It is important that pupils develop a deeper, positive understanding of the world around them including the diversity of people who make up the community and the wider world.</w:t>
      </w:r>
    </w:p>
    <w:p w:rsidRPr="007753F6" w:rsidR="007753F6" w:rsidP="007753F6" w:rsidRDefault="007753F6" w14:paraId="6CD8323D"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To achieve this objective, we plan to: Build opportunities for developing understanding into Culture sessions, including visits out and visitors into school. Promote equality and understanding through Theme for the Week topics.</w:t>
      </w:r>
    </w:p>
    <w:p w:rsidRPr="007753F6" w:rsidR="007753F6" w:rsidP="007753F6" w:rsidRDefault="007753F6" w14:paraId="3D0C4A64"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Progress we are making towards this objective: the Culture Programme being re-written to include more opportunities. Theme for the week looking at key areas. Marra Week contributing towards acceptance.</w:t>
      </w:r>
    </w:p>
    <w:p w:rsidRPr="007753F6" w:rsidR="007753F6" w:rsidP="007753F6" w:rsidRDefault="007753F6" w14:paraId="1B8EBE77" w14:textId="77777777">
      <w:pPr>
        <w:spacing w:before="120" w:after="0" w:line="240" w:lineRule="auto"/>
        <w:jc w:val="both"/>
        <w:rPr>
          <w:rFonts w:ascii="Arial" w:hAnsi="Arial" w:eastAsia="MS Mincho" w:cs="Arial"/>
          <w:kern w:val="0"/>
          <w:sz w:val="28"/>
          <w:szCs w:val="28"/>
          <w:lang w:val="en-US"/>
          <w14:ligatures w14:val="none"/>
        </w:rPr>
      </w:pPr>
    </w:p>
    <w:p w:rsidRPr="007753F6" w:rsidR="007753F6" w:rsidP="007753F6" w:rsidRDefault="007753F6" w14:paraId="4E2D906E"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Objective 3:  To improve the way that the school records </w:t>
      </w:r>
      <w:proofErr w:type="spellStart"/>
      <w:r w:rsidRPr="007753F6">
        <w:rPr>
          <w:rFonts w:ascii="Arial" w:hAnsi="Arial" w:eastAsia="MS Mincho" w:cs="Arial"/>
          <w:kern w:val="0"/>
          <w:sz w:val="28"/>
          <w:szCs w:val="28"/>
          <w:lang w:val="en-US"/>
          <w14:ligatures w14:val="none"/>
        </w:rPr>
        <w:t>behaviours</w:t>
      </w:r>
      <w:proofErr w:type="spellEnd"/>
      <w:r w:rsidRPr="007753F6">
        <w:rPr>
          <w:rFonts w:ascii="Arial" w:hAnsi="Arial" w:eastAsia="MS Mincho" w:cs="Arial"/>
          <w:kern w:val="0"/>
          <w:sz w:val="28"/>
          <w:szCs w:val="28"/>
          <w:lang w:val="en-US"/>
          <w14:ligatures w14:val="none"/>
        </w:rPr>
        <w:t xml:space="preserve"> that do not reflect the respect and tolerance for difference that we, as a school, want to promote.</w:t>
      </w:r>
    </w:p>
    <w:p w:rsidRPr="007753F6" w:rsidR="007753F6" w:rsidP="007753F6" w:rsidRDefault="007753F6" w14:paraId="450AA474"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Why we have chosen this objective: We need to be able to keep a record of how and where disrespect or intolerance are occurring so that we can better plan proactive interventions and also hopefully demonstrate improvements over time.</w:t>
      </w:r>
    </w:p>
    <w:p w:rsidRPr="007753F6" w:rsidR="007753F6" w:rsidP="007753F6" w:rsidRDefault="007753F6" w14:paraId="4453BD79"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To achieve this objective, we plan to: Include relevant sections for recording in the Sleuth system.</w:t>
      </w:r>
    </w:p>
    <w:p w:rsidRPr="007753F6" w:rsidR="007753F6" w:rsidP="007753F6" w:rsidRDefault="007753F6" w14:paraId="5B98A1CC"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Progress we are making towards this objective: Sleuth system set up – recording on-going</w:t>
      </w:r>
    </w:p>
    <w:p w:rsidRPr="007753F6" w:rsidR="007753F6" w:rsidP="007753F6" w:rsidRDefault="007753F6" w14:paraId="0983FCF5" w14:textId="77777777">
      <w:pPr>
        <w:spacing w:before="120" w:after="0" w:line="240" w:lineRule="auto"/>
        <w:jc w:val="both"/>
        <w:rPr>
          <w:rFonts w:ascii="Arial" w:hAnsi="Arial" w:eastAsia="MS Mincho" w:cs="Arial"/>
          <w:kern w:val="0"/>
          <w:sz w:val="28"/>
          <w:szCs w:val="28"/>
          <w:lang w:val="en-US"/>
          <w14:ligatures w14:val="none"/>
        </w:rPr>
      </w:pPr>
    </w:p>
    <w:p w:rsidRPr="007753F6" w:rsidR="007753F6" w:rsidP="007753F6" w:rsidRDefault="007753F6" w14:paraId="278C016C"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Objective 4: Train all members of staff and governors involved in recruitment and selection on equal opportunities and non-discrimination by the beginning of the next academic year. Training evaluation data will show that 100% of those attending have a good understanding of the legal requirements.</w:t>
      </w:r>
    </w:p>
    <w:p w:rsidRPr="007753F6" w:rsidR="007753F6" w:rsidP="007753F6" w:rsidRDefault="007753F6" w14:paraId="411F4B79"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Why we have chosen this objective: It is important if we promote equal opportunities and non-discrimination, that this is done throughout the school. Better trained interview panels will support equal opportunities and non-discrimination from the outset.</w:t>
      </w:r>
    </w:p>
    <w:p w:rsidRPr="007753F6" w:rsidR="007753F6" w:rsidP="007753F6" w:rsidRDefault="007753F6" w14:paraId="689F467C"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To achieve this objective, we plan to: Involve Governors in Equal Opportunities training</w:t>
      </w:r>
    </w:p>
    <w:p w:rsidRPr="007753F6" w:rsidR="007753F6" w:rsidP="007753F6" w:rsidRDefault="007753F6" w14:paraId="415FE19B"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Progress we are making towards this objective:</w:t>
      </w:r>
    </w:p>
    <w:p w:rsidRPr="007753F6" w:rsidR="007753F6" w:rsidP="007753F6" w:rsidRDefault="007753F6" w14:paraId="165ED9FE" w14:textId="77777777">
      <w:pPr>
        <w:spacing w:before="120" w:after="0" w:line="240" w:lineRule="auto"/>
        <w:jc w:val="both"/>
        <w:rPr>
          <w:rFonts w:ascii="Arial" w:hAnsi="Arial" w:eastAsia="MS Mincho" w:cs="Arial"/>
          <w:kern w:val="0"/>
          <w:sz w:val="28"/>
          <w:szCs w:val="28"/>
          <w:lang w:val="en-US"/>
          <w14:ligatures w14:val="none"/>
        </w:rPr>
      </w:pPr>
    </w:p>
    <w:p w:rsidRPr="007753F6" w:rsidR="007753F6" w:rsidP="007753F6" w:rsidRDefault="007753F6" w14:paraId="4FDDA137"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589715" w:id="9"/>
      <w:r w:rsidRPr="007753F6">
        <w:rPr>
          <w:rFonts w:ascii="Arial" w:hAnsi="Arial" w:eastAsia="MS Gothic" w:cs="Arial"/>
          <w:kern w:val="0"/>
          <w:sz w:val="28"/>
          <w:szCs w:val="28"/>
          <w:lang w:val="en-US"/>
          <w14:ligatures w14:val="none"/>
        </w:rPr>
        <w:t>9. Monitoring arrangements</w:t>
      </w:r>
      <w:bookmarkEnd w:id="9"/>
    </w:p>
    <w:p w:rsidRPr="007753F6" w:rsidR="007753F6" w:rsidP="007753F6" w:rsidRDefault="007753F6" w14:paraId="047EA0D0"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The Headteacher will update the equality information we publish at least every year. </w:t>
      </w:r>
    </w:p>
    <w:p w:rsidRPr="007753F6" w:rsidR="007753F6" w:rsidP="007753F6" w:rsidRDefault="007753F6" w14:paraId="08EBF946"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 xml:space="preserve">This document will be reviewed by the Curriculum, Standards and ECM Committee of the Governing Body at least every 4 years. </w:t>
      </w:r>
    </w:p>
    <w:p w:rsidRPr="007753F6" w:rsidR="007753F6" w:rsidP="007753F6" w:rsidRDefault="007753F6" w14:paraId="5FC69E43" w14:textId="77777777">
      <w:pPr>
        <w:spacing w:before="120" w:after="0" w:line="240" w:lineRule="auto"/>
        <w:jc w:val="both"/>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This document will be approved by the Full Governing Body.</w:t>
      </w:r>
    </w:p>
    <w:p w:rsidRPr="007753F6" w:rsidR="007753F6" w:rsidP="007753F6" w:rsidRDefault="007753F6" w14:paraId="61B25425" w14:textId="77777777">
      <w:pPr>
        <w:keepNext/>
        <w:keepLines/>
        <w:spacing w:before="480" w:after="120" w:line="240" w:lineRule="auto"/>
        <w:outlineLvl w:val="0"/>
        <w:rPr>
          <w:rFonts w:ascii="Arial" w:hAnsi="Arial" w:eastAsia="MS Gothic" w:cs="Arial"/>
          <w:kern w:val="0"/>
          <w:sz w:val="28"/>
          <w:szCs w:val="28"/>
          <w:lang w:val="en-US"/>
          <w14:ligatures w14:val="none"/>
        </w:rPr>
      </w:pPr>
      <w:bookmarkStart w:name="_Toc493495532" w:id="10"/>
      <w:bookmarkStart w:name="_Toc493589716" w:id="11"/>
      <w:r w:rsidRPr="007753F6">
        <w:rPr>
          <w:rFonts w:ascii="Arial" w:hAnsi="Arial" w:eastAsia="MS Gothic" w:cs="Arial"/>
          <w:kern w:val="0"/>
          <w:sz w:val="28"/>
          <w:szCs w:val="28"/>
          <w:lang w:val="en-US"/>
          <w14:ligatures w14:val="none"/>
        </w:rPr>
        <w:t>10. Links with other policies</w:t>
      </w:r>
      <w:bookmarkEnd w:id="10"/>
      <w:bookmarkEnd w:id="11"/>
    </w:p>
    <w:p w:rsidRPr="007753F6" w:rsidR="007753F6" w:rsidP="007753F6" w:rsidRDefault="007753F6" w14:paraId="1152E730" w14:textId="77777777">
      <w:pPr>
        <w:spacing w:before="120" w:after="0" w:line="240" w:lineRule="auto"/>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This document links to the following policies:</w:t>
      </w:r>
    </w:p>
    <w:p w:rsidRPr="007753F6" w:rsidR="007753F6" w:rsidP="007753F6" w:rsidRDefault="007753F6" w14:paraId="347BC473" w14:textId="77777777">
      <w:pPr>
        <w:numPr>
          <w:ilvl w:val="0"/>
          <w:numId w:val="2"/>
        </w:numPr>
        <w:autoSpaceDE w:val="0"/>
        <w:autoSpaceDN w:val="0"/>
        <w:spacing w:before="120" w:after="120" w:line="240" w:lineRule="auto"/>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Accessibility plan</w:t>
      </w:r>
    </w:p>
    <w:p w:rsidRPr="007753F6" w:rsidR="007753F6" w:rsidP="007753F6" w:rsidRDefault="007753F6" w14:paraId="0B2C4978" w14:textId="77777777">
      <w:pPr>
        <w:numPr>
          <w:ilvl w:val="0"/>
          <w:numId w:val="2"/>
        </w:numPr>
        <w:autoSpaceDE w:val="0"/>
        <w:autoSpaceDN w:val="0"/>
        <w:spacing w:before="120" w:after="120" w:line="240" w:lineRule="auto"/>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Anti-Bullying Policy</w:t>
      </w:r>
    </w:p>
    <w:p w:rsidRPr="007753F6" w:rsidR="007753F6" w:rsidP="007753F6" w:rsidRDefault="007753F6" w14:paraId="3D0B4454" w14:textId="77777777">
      <w:pPr>
        <w:numPr>
          <w:ilvl w:val="0"/>
          <w:numId w:val="2"/>
        </w:numPr>
        <w:autoSpaceDE w:val="0"/>
        <w:autoSpaceDN w:val="0"/>
        <w:spacing w:before="120" w:after="120" w:line="240" w:lineRule="auto"/>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Positive Management of Behaviour Policy</w:t>
      </w:r>
    </w:p>
    <w:p w:rsidRPr="007753F6" w:rsidR="007753F6" w:rsidP="007753F6" w:rsidRDefault="007753F6" w14:paraId="74492C25" w14:textId="77777777">
      <w:pPr>
        <w:numPr>
          <w:ilvl w:val="0"/>
          <w:numId w:val="2"/>
        </w:numPr>
        <w:autoSpaceDE w:val="0"/>
        <w:autoSpaceDN w:val="0"/>
        <w:spacing w:before="120" w:after="120" w:line="240" w:lineRule="auto"/>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Safeguarding Policies</w:t>
      </w:r>
    </w:p>
    <w:p w:rsidRPr="007753F6" w:rsidR="007753F6" w:rsidP="007753F6" w:rsidRDefault="007753F6" w14:paraId="362F7B48" w14:textId="77777777">
      <w:pPr>
        <w:numPr>
          <w:ilvl w:val="0"/>
          <w:numId w:val="2"/>
        </w:numPr>
        <w:autoSpaceDE w:val="0"/>
        <w:autoSpaceDN w:val="0"/>
        <w:spacing w:before="120" w:after="120" w:line="240" w:lineRule="auto"/>
        <w:rPr>
          <w:rFonts w:ascii="Arial" w:hAnsi="Arial" w:eastAsia="MS Mincho" w:cs="Arial"/>
          <w:kern w:val="0"/>
          <w:sz w:val="28"/>
          <w:szCs w:val="28"/>
          <w:lang w:val="en-US"/>
          <w14:ligatures w14:val="none"/>
        </w:rPr>
      </w:pPr>
      <w:r w:rsidRPr="007753F6">
        <w:rPr>
          <w:rFonts w:ascii="Arial" w:hAnsi="Arial" w:eastAsia="MS Mincho" w:cs="Arial"/>
          <w:kern w:val="0"/>
          <w:sz w:val="28"/>
          <w:szCs w:val="28"/>
          <w:lang w:val="en-US"/>
          <w14:ligatures w14:val="none"/>
        </w:rPr>
        <w:t>Mental wellbeing policy</w:t>
      </w:r>
    </w:p>
    <w:p w:rsidRPr="007753F6" w:rsidR="007753F6" w:rsidP="007753F6" w:rsidRDefault="007753F6" w14:paraId="56994C1A" w14:textId="77777777">
      <w:pPr>
        <w:spacing w:before="120" w:after="120" w:line="240" w:lineRule="auto"/>
        <w:rPr>
          <w:rFonts w:ascii="Arial" w:hAnsi="Arial" w:eastAsia="MS Mincho" w:cs="Arial"/>
          <w:kern w:val="0"/>
          <w:sz w:val="28"/>
          <w:szCs w:val="28"/>
          <w:lang w:val="en-US"/>
          <w14:ligatures w14:val="none"/>
        </w:rPr>
      </w:pPr>
    </w:p>
    <w:p w:rsidRPr="007753F6" w:rsidR="007753F6" w:rsidP="007753F6" w:rsidRDefault="007753F6" w14:paraId="3FE50702" w14:textId="77777777">
      <w:pPr>
        <w:autoSpaceDE w:val="0"/>
        <w:autoSpaceDN w:val="0"/>
        <w:spacing w:after="0" w:line="240" w:lineRule="auto"/>
        <w:rPr>
          <w:rFonts w:ascii="Arial" w:hAnsi="Arial" w:eastAsia="Times New Roman" w:cs="Arial"/>
          <w:kern w:val="0"/>
          <w:sz w:val="28"/>
          <w:szCs w:val="28"/>
          <w14:ligatures w14:val="none"/>
        </w:rPr>
      </w:pPr>
    </w:p>
    <w:p w:rsidRPr="007753F6" w:rsidR="007753F6" w:rsidP="007753F6" w:rsidRDefault="007753F6" w14:paraId="504ABE74" w14:textId="77777777">
      <w:pPr>
        <w:autoSpaceDE w:val="0"/>
        <w:autoSpaceDN w:val="0"/>
        <w:spacing w:after="0" w:line="240" w:lineRule="auto"/>
        <w:jc w:val="center"/>
        <w:rPr>
          <w:rFonts w:ascii="Arial" w:hAnsi="Arial" w:eastAsia="Times New Roman" w:cs="Arial"/>
          <w:kern w:val="0"/>
          <w:sz w:val="28"/>
          <w:szCs w:val="28"/>
          <w14:ligatures w14:val="none"/>
        </w:rPr>
      </w:pPr>
    </w:p>
    <w:p w:rsidRPr="007753F6" w:rsidR="007753F6" w:rsidP="007753F6" w:rsidRDefault="007753F6" w14:paraId="5E79431A" w14:textId="77777777">
      <w:pPr>
        <w:autoSpaceDE w:val="0"/>
        <w:autoSpaceDN w:val="0"/>
        <w:spacing w:after="0" w:line="240" w:lineRule="auto"/>
        <w:jc w:val="center"/>
        <w:rPr>
          <w:rFonts w:ascii="Arial" w:hAnsi="Arial" w:eastAsia="Times New Roman" w:cs="Arial"/>
          <w:kern w:val="0"/>
          <w:sz w:val="28"/>
          <w:szCs w:val="28"/>
          <w14:ligatures w14:val="none"/>
        </w:rPr>
      </w:pPr>
    </w:p>
    <w:p w:rsidRPr="007753F6" w:rsidR="007753F6" w:rsidP="007753F6" w:rsidRDefault="007753F6" w14:paraId="6D1029EA" w14:textId="77777777">
      <w:pPr>
        <w:autoSpaceDE w:val="0"/>
        <w:autoSpaceDN w:val="0"/>
        <w:spacing w:after="0" w:line="240" w:lineRule="auto"/>
        <w:jc w:val="center"/>
        <w:rPr>
          <w:rFonts w:ascii="Arial" w:hAnsi="Arial" w:eastAsia="Times New Roman" w:cs="Arial"/>
          <w:kern w:val="0"/>
          <w:sz w:val="28"/>
          <w:szCs w:val="28"/>
          <w14:ligatures w14:val="none"/>
        </w:rPr>
      </w:pPr>
    </w:p>
    <w:p w:rsidRPr="007753F6" w:rsidR="007753F6" w:rsidP="007753F6" w:rsidRDefault="007753F6" w14:paraId="2024DE4F" w14:textId="77777777">
      <w:pPr>
        <w:autoSpaceDE w:val="0"/>
        <w:autoSpaceDN w:val="0"/>
        <w:spacing w:after="0" w:line="240" w:lineRule="auto"/>
        <w:jc w:val="center"/>
        <w:rPr>
          <w:rFonts w:ascii="Arial" w:hAnsi="Arial" w:eastAsia="Times New Roman" w:cs="Arial"/>
          <w:kern w:val="0"/>
          <w:sz w:val="28"/>
          <w:szCs w:val="28"/>
          <w14:ligatures w14:val="none"/>
        </w:rPr>
      </w:pPr>
    </w:p>
    <w:p w:rsidRPr="007753F6" w:rsidR="007753F6" w:rsidP="007753F6" w:rsidRDefault="007753F6" w14:paraId="4171508B" w14:textId="77777777">
      <w:pPr>
        <w:autoSpaceDE w:val="0"/>
        <w:autoSpaceDN w:val="0"/>
        <w:spacing w:after="0" w:line="240" w:lineRule="auto"/>
        <w:jc w:val="center"/>
        <w:rPr>
          <w:rFonts w:ascii="Arial" w:hAnsi="Arial" w:eastAsia="Times New Roman" w:cs="Arial"/>
          <w:kern w:val="0"/>
          <w:sz w:val="28"/>
          <w:szCs w:val="28"/>
          <w14:ligatures w14:val="none"/>
        </w:rPr>
      </w:pPr>
    </w:p>
    <w:sectPr w:rsidRPr="007753F6" w:rsidR="007753F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090F"/>
    <w:multiLevelType w:val="hybridMultilevel"/>
    <w:tmpl w:val="714039A8"/>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 w15:restartNumberingAfterBreak="0">
    <w:nsid w:val="20260A3B"/>
    <w:multiLevelType w:val="hybridMultilevel"/>
    <w:tmpl w:val="45F42C3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28575880"/>
    <w:multiLevelType w:val="hybridMultilevel"/>
    <w:tmpl w:val="F2F44284"/>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3" w15:restartNumberingAfterBreak="0">
    <w:nsid w:val="2B92323E"/>
    <w:multiLevelType w:val="hybridMultilevel"/>
    <w:tmpl w:val="833298F8"/>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4" w15:restartNumberingAfterBreak="0">
    <w:nsid w:val="3DAE7C89"/>
    <w:multiLevelType w:val="hybridMultilevel"/>
    <w:tmpl w:val="D382D610"/>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C0D63D7"/>
    <w:multiLevelType w:val="hybridMultilevel"/>
    <w:tmpl w:val="EC1EF4BA"/>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6" w15:restartNumberingAfterBreak="0">
    <w:nsid w:val="509D547B"/>
    <w:multiLevelType w:val="hybridMultilevel"/>
    <w:tmpl w:val="9530FA86"/>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7" w15:restartNumberingAfterBreak="0">
    <w:nsid w:val="62095119"/>
    <w:multiLevelType w:val="hybridMultilevel"/>
    <w:tmpl w:val="DD4C5190"/>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8" w15:restartNumberingAfterBreak="0">
    <w:nsid w:val="62EA7E9A"/>
    <w:multiLevelType w:val="hybridMultilevel"/>
    <w:tmpl w:val="4FE433A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71360125"/>
    <w:multiLevelType w:val="hybridMultilevel"/>
    <w:tmpl w:val="2368B7F4"/>
    <w:lvl w:ilvl="0" w:tplc="9F24CD74">
      <w:start w:val="1"/>
      <w:numFmt w:val="bullet"/>
      <w:pStyle w:val="TOC1"/>
      <w:lvlText w:val=""/>
      <w:lvlJc w:val="left"/>
      <w:pPr>
        <w:ind w:left="644" w:hanging="360"/>
      </w:pPr>
      <w:rPr>
        <w:rFonts w:hint="default" w:ascii="Symbol" w:hAnsi="Symbol"/>
      </w:rPr>
    </w:lvl>
    <w:lvl w:ilvl="1" w:tplc="04090003" w:tentative="1">
      <w:start w:val="1"/>
      <w:numFmt w:val="bullet"/>
      <w:lvlText w:val="o"/>
      <w:lvlJc w:val="left"/>
      <w:pPr>
        <w:ind w:left="1364" w:hanging="360"/>
      </w:pPr>
      <w:rPr>
        <w:rFonts w:hint="default" w:ascii="Courier New" w:hAnsi="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rPr>
    </w:lvl>
    <w:lvl w:ilvl="8" w:tplc="04090005" w:tentative="1">
      <w:start w:val="1"/>
      <w:numFmt w:val="bullet"/>
      <w:lvlText w:val=""/>
      <w:lvlJc w:val="left"/>
      <w:pPr>
        <w:ind w:left="6404" w:hanging="360"/>
      </w:pPr>
      <w:rPr>
        <w:rFonts w:hint="default" w:ascii="Wingdings" w:hAnsi="Wingdings"/>
      </w:rPr>
    </w:lvl>
  </w:abstractNum>
  <w:num w:numId="1" w16cid:durableId="1947156988">
    <w:abstractNumId w:val="9"/>
  </w:num>
  <w:num w:numId="2" w16cid:durableId="809250640">
    <w:abstractNumId w:val="4"/>
  </w:num>
  <w:num w:numId="3" w16cid:durableId="1292436833">
    <w:abstractNumId w:val="1"/>
  </w:num>
  <w:num w:numId="4" w16cid:durableId="1230966350">
    <w:abstractNumId w:val="8"/>
  </w:num>
  <w:num w:numId="5" w16cid:durableId="1309817967">
    <w:abstractNumId w:val="7"/>
  </w:num>
  <w:num w:numId="6" w16cid:durableId="34812686">
    <w:abstractNumId w:val="0"/>
  </w:num>
  <w:num w:numId="7" w16cid:durableId="1588224873">
    <w:abstractNumId w:val="3"/>
  </w:num>
  <w:num w:numId="8" w16cid:durableId="937256333">
    <w:abstractNumId w:val="2"/>
  </w:num>
  <w:num w:numId="9" w16cid:durableId="813058959">
    <w:abstractNumId w:val="5"/>
  </w:num>
  <w:num w:numId="10" w16cid:durableId="14606884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772"/>
    <w:rsid w:val="000F255A"/>
    <w:rsid w:val="00165772"/>
    <w:rsid w:val="007753F6"/>
    <w:rsid w:val="00985B9C"/>
    <w:rsid w:val="00EC795F"/>
    <w:rsid w:val="00FE1896"/>
    <w:rsid w:val="1852429C"/>
    <w:rsid w:val="3C62C5A5"/>
    <w:rsid w:val="5462EB5A"/>
    <w:rsid w:val="61287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C2CF"/>
  <w15:chartTrackingRefBased/>
  <w15:docId w15:val="{CB0AFA67-F80E-4C47-BC48-A9983693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65772"/>
  </w:style>
  <w:style w:type="paragraph" w:styleId="Heading1">
    <w:name w:val="heading 1"/>
    <w:basedOn w:val="Normal"/>
    <w:next w:val="Normal"/>
    <w:link w:val="Heading1Char"/>
    <w:uiPriority w:val="9"/>
    <w:qFormat/>
    <w:rsid w:val="00165772"/>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65772"/>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6577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6577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6577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657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7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7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77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65772"/>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165772"/>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165772"/>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165772"/>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165772"/>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16577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6577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6577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65772"/>
    <w:rPr>
      <w:rFonts w:eastAsiaTheme="majorEastAsia" w:cstheme="majorBidi"/>
      <w:color w:val="272727" w:themeColor="text1" w:themeTint="D8"/>
    </w:rPr>
  </w:style>
  <w:style w:type="paragraph" w:styleId="Title">
    <w:name w:val="Title"/>
    <w:basedOn w:val="Normal"/>
    <w:next w:val="Normal"/>
    <w:link w:val="TitleChar"/>
    <w:uiPriority w:val="10"/>
    <w:qFormat/>
    <w:rsid w:val="0016577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6577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6577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65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772"/>
    <w:pPr>
      <w:spacing w:before="160"/>
      <w:jc w:val="center"/>
    </w:pPr>
    <w:rPr>
      <w:i/>
      <w:iCs/>
      <w:color w:val="404040" w:themeColor="text1" w:themeTint="BF"/>
    </w:rPr>
  </w:style>
  <w:style w:type="character" w:styleId="QuoteChar" w:customStyle="1">
    <w:name w:val="Quote Char"/>
    <w:basedOn w:val="DefaultParagraphFont"/>
    <w:link w:val="Quote"/>
    <w:uiPriority w:val="29"/>
    <w:rsid w:val="00165772"/>
    <w:rPr>
      <w:i/>
      <w:iCs/>
      <w:color w:val="404040" w:themeColor="text1" w:themeTint="BF"/>
    </w:rPr>
  </w:style>
  <w:style w:type="paragraph" w:styleId="ListParagraph">
    <w:name w:val="List Paragraph"/>
    <w:basedOn w:val="Normal"/>
    <w:uiPriority w:val="34"/>
    <w:qFormat/>
    <w:rsid w:val="00165772"/>
    <w:pPr>
      <w:ind w:left="720"/>
      <w:contextualSpacing/>
    </w:pPr>
  </w:style>
  <w:style w:type="character" w:styleId="IntenseEmphasis">
    <w:name w:val="Intense Emphasis"/>
    <w:basedOn w:val="DefaultParagraphFont"/>
    <w:uiPriority w:val="21"/>
    <w:qFormat/>
    <w:rsid w:val="00165772"/>
    <w:rPr>
      <w:i/>
      <w:iCs/>
      <w:color w:val="2E74B5" w:themeColor="accent1" w:themeShade="BF"/>
    </w:rPr>
  </w:style>
  <w:style w:type="paragraph" w:styleId="IntenseQuote">
    <w:name w:val="Intense Quote"/>
    <w:basedOn w:val="Normal"/>
    <w:next w:val="Normal"/>
    <w:link w:val="IntenseQuoteChar"/>
    <w:uiPriority w:val="30"/>
    <w:qFormat/>
    <w:rsid w:val="00165772"/>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165772"/>
    <w:rPr>
      <w:i/>
      <w:iCs/>
      <w:color w:val="2E74B5" w:themeColor="accent1" w:themeShade="BF"/>
    </w:rPr>
  </w:style>
  <w:style w:type="character" w:styleId="IntenseReference">
    <w:name w:val="Intense Reference"/>
    <w:basedOn w:val="DefaultParagraphFont"/>
    <w:uiPriority w:val="32"/>
    <w:qFormat/>
    <w:rsid w:val="00165772"/>
    <w:rPr>
      <w:b/>
      <w:bCs/>
      <w:smallCaps/>
      <w:color w:val="2E74B5" w:themeColor="accent1" w:themeShade="BF"/>
      <w:spacing w:val="5"/>
    </w:rPr>
  </w:style>
  <w:style w:type="table" w:styleId="TableGrid">
    <w:name w:val="Table Grid"/>
    <w:basedOn w:val="TableNormal"/>
    <w:rsid w:val="007753F6"/>
    <w:pPr>
      <w:spacing w:after="0" w:line="240" w:lineRule="auto"/>
    </w:pPr>
    <w:rPr>
      <w:rFonts w:ascii="Times New Roman" w:hAnsi="Times New Roman" w:eastAsia="Times New Roman" w:cs="Times New Roman"/>
      <w:kern w:val="0"/>
      <w:sz w:val="20"/>
      <w:szCs w:val="20"/>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7753F6"/>
    <w:pPr>
      <w:numPr>
        <w:numId w:val="1"/>
      </w:numPr>
      <w:tabs>
        <w:tab w:val="right" w:leader="dot" w:pos="9338"/>
      </w:tabs>
      <w:spacing w:before="120" w:after="120" w:line="240" w:lineRule="auto"/>
      <w:ind w:left="0" w:firstLine="0"/>
    </w:pPr>
    <w:rPr>
      <w:rFonts w:ascii="Arial" w:hAnsi="Arial" w:eastAsia="MS Mincho" w:cs="Times New Roman"/>
      <w:kern w:val="0"/>
      <w:szCs w:val="24"/>
      <w:lang w:val="en-US"/>
      <w14:ligatures w14:val="none"/>
    </w:rPr>
  </w:style>
  <w:style w:type="character" w:styleId="CommentReference">
    <w:name w:val="annotation reference"/>
    <w:basedOn w:val="DefaultParagraphFont"/>
    <w:uiPriority w:val="99"/>
    <w:semiHidden/>
    <w:unhideWhenUsed/>
    <w:rsid w:val="007753F6"/>
    <w:rPr>
      <w:sz w:val="16"/>
      <w:szCs w:val="16"/>
    </w:rPr>
  </w:style>
  <w:style w:type="paragraph" w:styleId="CommentText">
    <w:name w:val="annotation text"/>
    <w:basedOn w:val="Normal"/>
    <w:link w:val="CommentTextChar"/>
    <w:uiPriority w:val="99"/>
    <w:semiHidden/>
    <w:unhideWhenUsed/>
    <w:rsid w:val="007753F6"/>
    <w:pPr>
      <w:spacing w:line="240" w:lineRule="auto"/>
    </w:pPr>
    <w:rPr>
      <w:sz w:val="20"/>
      <w:szCs w:val="20"/>
    </w:rPr>
  </w:style>
  <w:style w:type="character" w:styleId="CommentTextChar" w:customStyle="1">
    <w:name w:val="Comment Text Char"/>
    <w:basedOn w:val="DefaultParagraphFont"/>
    <w:link w:val="CommentText"/>
    <w:uiPriority w:val="99"/>
    <w:semiHidden/>
    <w:rsid w:val="007753F6"/>
    <w:rPr>
      <w:sz w:val="20"/>
      <w:szCs w:val="20"/>
    </w:rPr>
  </w:style>
  <w:style w:type="paragraph" w:styleId="CommentSubject">
    <w:name w:val="annotation subject"/>
    <w:basedOn w:val="CommentText"/>
    <w:next w:val="CommentText"/>
    <w:link w:val="CommentSubjectChar"/>
    <w:uiPriority w:val="99"/>
    <w:semiHidden/>
    <w:unhideWhenUsed/>
    <w:rsid w:val="007753F6"/>
    <w:rPr>
      <w:b/>
      <w:bCs/>
    </w:rPr>
  </w:style>
  <w:style w:type="character" w:styleId="CommentSubjectChar" w:customStyle="1">
    <w:name w:val="Comment Subject Char"/>
    <w:basedOn w:val="CommentTextChar"/>
    <w:link w:val="CommentSubject"/>
    <w:uiPriority w:val="99"/>
    <w:semiHidden/>
    <w:rsid w:val="007753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gov.uk/government/uploads/system/uploads/attachment_data/file/315587/Equality_Act_Advice_Final.pdf" TargetMode="Externa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yperlink" Target="http://www.legislation.gov.uk/uksi/2011/2260/contents/made" TargetMode="Externa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www.legislation.gov.uk/ukpga/2010/15/contents" TargetMode="External" Id="rId6" /><Relationship Type="http://schemas.openxmlformats.org/officeDocument/2006/relationships/customXml" Target="../customXml/item1.xml" Id="rId11"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EF364D76D8D24EA3E0DAB3040B7A7F" ma:contentTypeVersion="22" ma:contentTypeDescription="Create a new document." ma:contentTypeScope="" ma:versionID="580dfebe2a0d05102bb21a0101d68086">
  <xsd:schema xmlns:xsd="http://www.w3.org/2001/XMLSchema" xmlns:xs="http://www.w3.org/2001/XMLSchema" xmlns:p="http://schemas.microsoft.com/office/2006/metadata/properties" xmlns:ns2="afba9a3f-e1d1-4a2a-b81f-77018e88f92b" xmlns:ns3="859d4ddc-fa21-461b-a370-9d85829638fd" targetNamespace="http://schemas.microsoft.com/office/2006/metadata/properties" ma:root="true" ma:fieldsID="20b67c09fb0fc76dfdbad9599c8bcdea" ns2:_="" ns3:_="">
    <xsd:import namespace="afba9a3f-e1d1-4a2a-b81f-77018e88f92b"/>
    <xsd:import namespace="859d4ddc-fa21-461b-a370-9d85829638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Shaynewright" minOccurs="0"/>
                <xsd:element ref="ns2:MediaServiceDateTaken" minOccurs="0"/>
                <xsd:element ref="ns2:MediaLengthInSecond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April24"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9a3f-e1d1-4a2a-b81f-77018e88f9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Shaynewright" ma:index="14" nillable="true" ma:displayName="Shayne wright" ma:description="Rang mum to arrange a home visit for AP and myself. Left message on her answer machine to ring school in the morning BSmith" ma:format="Dropdown" ma:list="UserInfo" ma:SharePointGroup="0" ma:internalName="Shaynewrigh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pril24" ma:index="27" nillable="true" ma:displayName="April 24" ma:format="Dropdown" ma:internalName="April24">
      <xsd:simpleType>
        <xsd:restriction base="dms:Text">
          <xsd:maxLength value="255"/>
        </xsd:restriction>
      </xsd:simpleType>
    </xsd:element>
    <xsd:element name="_Flow_SignoffStatus" ma:index="28"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d4ddc-fa21-461b-a370-9d85829638f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86cb228-3188-4c64-9caf-4002a50914d0}" ma:internalName="TaxCatchAll" ma:showField="CatchAllData" ma:web="859d4ddc-fa21-461b-a370-9d85829638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ynewright xmlns="afba9a3f-e1d1-4a2a-b81f-77018e88f92b">
      <UserInfo>
        <DisplayName/>
        <AccountId xsi:nil="true"/>
        <AccountType/>
      </UserInfo>
    </Shaynewright>
    <lcf76f155ced4ddcb4097134ff3c332f xmlns="afba9a3f-e1d1-4a2a-b81f-77018e88f92b">
      <Terms xmlns="http://schemas.microsoft.com/office/infopath/2007/PartnerControls"/>
    </lcf76f155ced4ddcb4097134ff3c332f>
    <April24 xmlns="afba9a3f-e1d1-4a2a-b81f-77018e88f92b" xsi:nil="true"/>
    <_Flow_SignoffStatus xmlns="afba9a3f-e1d1-4a2a-b81f-77018e88f92b" xsi:nil="true"/>
    <TaxCatchAll xmlns="859d4ddc-fa21-461b-a370-9d85829638fd" xsi:nil="true"/>
  </documentManagement>
</p:properties>
</file>

<file path=customXml/itemProps1.xml><?xml version="1.0" encoding="utf-8"?>
<ds:datastoreItem xmlns:ds="http://schemas.openxmlformats.org/officeDocument/2006/customXml" ds:itemID="{0B685B95-E75C-48F8-AC8E-D316B4C76361}"/>
</file>

<file path=customXml/itemProps2.xml><?xml version="1.0" encoding="utf-8"?>
<ds:datastoreItem xmlns:ds="http://schemas.openxmlformats.org/officeDocument/2006/customXml" ds:itemID="{32D0C913-9B69-4821-BEF2-61CD16439E8A}"/>
</file>

<file path=customXml/itemProps3.xml><?xml version="1.0" encoding="utf-8"?>
<ds:datastoreItem xmlns:ds="http://schemas.openxmlformats.org/officeDocument/2006/customXml" ds:itemID="{F35833BA-8ABA-461A-8DED-F99C069B47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Hunter</dc:creator>
  <cp:keywords/>
  <dc:description/>
  <cp:lastModifiedBy>M. Hunter [ Elemore Hall School ]</cp:lastModifiedBy>
  <cp:revision>3</cp:revision>
  <dcterms:created xsi:type="dcterms:W3CDTF">2026-07-23T14:40:00Z</dcterms:created>
  <dcterms:modified xsi:type="dcterms:W3CDTF">2026-07-26T09:57:12Z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0x01010053EF364D76D8D24EA3E0DAB3040B7A7F</vt:lpwstr>
  </property>
  <property fmtid="{D5CDD505-2E9C-101B-9397-08002B2CF9AE}" pid="3" name="MediaServiceImageTags">
    <vt:lpwstr/>
  </property>
</Properties>
</file>