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66645" w14:textId="6ADB941A" w:rsidR="00B52506" w:rsidRDefault="00B52506" w:rsidP="00C13C9F">
      <w:pPr>
        <w:jc w:val="center"/>
        <w:rPr>
          <w:rFonts w:ascii="Arial" w:hAnsi="Arial" w:cs="Arial"/>
        </w:rPr>
      </w:pPr>
      <w:r>
        <w:rPr>
          <w:rFonts w:ascii="Arial" w:hAnsi="Arial" w:cs="Arial"/>
        </w:rPr>
        <w:t xml:space="preserve">Health and Safety Policy </w:t>
      </w:r>
      <w:r w:rsidR="008230A7">
        <w:rPr>
          <w:rFonts w:ascii="Arial" w:hAnsi="Arial" w:cs="Arial"/>
        </w:rPr>
        <w:t>– L</w:t>
      </w:r>
      <w:r w:rsidR="00C13C9F">
        <w:rPr>
          <w:rFonts w:ascii="Arial" w:hAnsi="Arial" w:cs="Arial"/>
        </w:rPr>
        <w:t xml:space="preserve">ocal </w:t>
      </w:r>
      <w:r w:rsidR="008230A7">
        <w:rPr>
          <w:rFonts w:ascii="Arial" w:hAnsi="Arial" w:cs="Arial"/>
        </w:rPr>
        <w:t>A</w:t>
      </w:r>
      <w:r w:rsidR="00C13C9F">
        <w:rPr>
          <w:rFonts w:ascii="Arial" w:hAnsi="Arial" w:cs="Arial"/>
        </w:rPr>
        <w:t>uthority</w:t>
      </w:r>
      <w:r w:rsidR="008230A7">
        <w:rPr>
          <w:rFonts w:ascii="Arial" w:hAnsi="Arial" w:cs="Arial"/>
        </w:rPr>
        <w:t xml:space="preserve"> School</w:t>
      </w:r>
    </w:p>
    <w:p w14:paraId="04CD99EB" w14:textId="77777777" w:rsidR="00DD76CE" w:rsidRDefault="00DD76CE" w:rsidP="00C13C9F">
      <w:pPr>
        <w:jc w:val="center"/>
        <w:rPr>
          <w:rFonts w:ascii="Arial" w:hAnsi="Arial" w:cs="Arial"/>
        </w:rPr>
      </w:pPr>
    </w:p>
    <w:tbl>
      <w:tblPr>
        <w:tblStyle w:val="TableGrid"/>
        <w:tblW w:w="0" w:type="auto"/>
        <w:tblLook w:val="04A0" w:firstRow="1" w:lastRow="0" w:firstColumn="1" w:lastColumn="0" w:noHBand="0" w:noVBand="1"/>
      </w:tblPr>
      <w:tblGrid>
        <w:gridCol w:w="5228"/>
        <w:gridCol w:w="5228"/>
      </w:tblGrid>
      <w:tr w:rsidR="00DD76CE" w14:paraId="227D436A" w14:textId="77777777" w:rsidTr="00DD76CE">
        <w:tc>
          <w:tcPr>
            <w:tcW w:w="5228" w:type="dxa"/>
            <w:shd w:val="clear" w:color="auto" w:fill="002469"/>
          </w:tcPr>
          <w:p w14:paraId="7F183D84" w14:textId="77777777" w:rsidR="00DD76CE" w:rsidRDefault="00DD76CE" w:rsidP="00DD76CE">
            <w:pPr>
              <w:rPr>
                <w:rFonts w:ascii="Arial" w:hAnsi="Arial" w:cs="Arial"/>
              </w:rPr>
            </w:pPr>
            <w:r>
              <w:rPr>
                <w:rFonts w:ascii="Arial" w:hAnsi="Arial" w:cs="Arial"/>
              </w:rPr>
              <w:t>School Name</w:t>
            </w:r>
          </w:p>
          <w:p w14:paraId="3CEDB7C5" w14:textId="0E66214D" w:rsidR="00DD76CE" w:rsidRDefault="00DD76CE" w:rsidP="00DD76CE">
            <w:pPr>
              <w:rPr>
                <w:rFonts w:ascii="Arial" w:hAnsi="Arial" w:cs="Arial"/>
              </w:rPr>
            </w:pPr>
          </w:p>
        </w:tc>
        <w:tc>
          <w:tcPr>
            <w:tcW w:w="5228" w:type="dxa"/>
          </w:tcPr>
          <w:p w14:paraId="06AFD4A4" w14:textId="384376C2" w:rsidR="00DD76CE" w:rsidRDefault="003D6084" w:rsidP="00DD76CE">
            <w:pPr>
              <w:rPr>
                <w:rFonts w:ascii="Arial" w:hAnsi="Arial" w:cs="Arial"/>
              </w:rPr>
            </w:pPr>
            <w:r>
              <w:rPr>
                <w:rFonts w:ascii="Arial" w:hAnsi="Arial" w:cs="Arial"/>
              </w:rPr>
              <w:t>Elemore Hall school</w:t>
            </w:r>
          </w:p>
        </w:tc>
      </w:tr>
      <w:tr w:rsidR="00DD76CE" w14:paraId="1964AE32" w14:textId="77777777" w:rsidTr="00DD76CE">
        <w:tc>
          <w:tcPr>
            <w:tcW w:w="5228" w:type="dxa"/>
            <w:shd w:val="clear" w:color="auto" w:fill="002469"/>
          </w:tcPr>
          <w:p w14:paraId="07154DC3" w14:textId="77777777" w:rsidR="00DD76CE" w:rsidRDefault="00DD76CE" w:rsidP="00DD76CE">
            <w:pPr>
              <w:rPr>
                <w:rFonts w:ascii="Arial" w:hAnsi="Arial" w:cs="Arial"/>
              </w:rPr>
            </w:pPr>
            <w:r>
              <w:rPr>
                <w:rFonts w:ascii="Arial" w:hAnsi="Arial" w:cs="Arial"/>
              </w:rPr>
              <w:t>Date of Policy</w:t>
            </w:r>
          </w:p>
          <w:p w14:paraId="3A8FF6F3" w14:textId="5FFCFA25" w:rsidR="00DD76CE" w:rsidRDefault="00DD76CE" w:rsidP="00DD76CE">
            <w:pPr>
              <w:rPr>
                <w:rFonts w:ascii="Arial" w:hAnsi="Arial" w:cs="Arial"/>
              </w:rPr>
            </w:pPr>
          </w:p>
        </w:tc>
        <w:tc>
          <w:tcPr>
            <w:tcW w:w="5228" w:type="dxa"/>
          </w:tcPr>
          <w:p w14:paraId="4001A005" w14:textId="4E15BC36" w:rsidR="00DD76CE" w:rsidRDefault="003D6084" w:rsidP="00DD76CE">
            <w:pPr>
              <w:rPr>
                <w:rFonts w:ascii="Arial" w:hAnsi="Arial" w:cs="Arial"/>
              </w:rPr>
            </w:pPr>
            <w:r>
              <w:rPr>
                <w:rFonts w:ascii="Arial" w:hAnsi="Arial" w:cs="Arial"/>
              </w:rPr>
              <w:t>September 2026</w:t>
            </w:r>
          </w:p>
        </w:tc>
      </w:tr>
    </w:tbl>
    <w:p w14:paraId="7EF227E0" w14:textId="77777777" w:rsidR="00DD76CE" w:rsidRDefault="00DD76CE" w:rsidP="0034737F">
      <w:pPr>
        <w:rPr>
          <w:rFonts w:ascii="Arial" w:hAnsi="Arial" w:cs="Arial"/>
        </w:rPr>
      </w:pPr>
    </w:p>
    <w:tbl>
      <w:tblPr>
        <w:tblStyle w:val="TableGrid"/>
        <w:tblW w:w="0" w:type="auto"/>
        <w:tblLook w:val="04A0" w:firstRow="1" w:lastRow="0" w:firstColumn="1" w:lastColumn="0" w:noHBand="0" w:noVBand="1"/>
      </w:tblPr>
      <w:tblGrid>
        <w:gridCol w:w="10456"/>
      </w:tblGrid>
      <w:tr w:rsidR="00073D4E" w14:paraId="1E97B302" w14:textId="77777777" w:rsidTr="00073D4E">
        <w:tc>
          <w:tcPr>
            <w:tcW w:w="10456" w:type="dxa"/>
            <w:shd w:val="clear" w:color="auto" w:fill="002469"/>
          </w:tcPr>
          <w:p w14:paraId="360951E6" w14:textId="02662EC9" w:rsidR="00073D4E" w:rsidRDefault="00073D4E">
            <w:pPr>
              <w:jc w:val="both"/>
              <w:rPr>
                <w:rFonts w:ascii="Arial" w:hAnsi="Arial" w:cs="Arial"/>
              </w:rPr>
            </w:pPr>
            <w:r>
              <w:rPr>
                <w:rFonts w:ascii="Arial" w:hAnsi="Arial" w:cs="Arial"/>
              </w:rPr>
              <w:t xml:space="preserve">Introduction </w:t>
            </w:r>
          </w:p>
        </w:tc>
      </w:tr>
      <w:tr w:rsidR="00073D4E" w14:paraId="6F15BBCB" w14:textId="77777777" w:rsidTr="00073D4E">
        <w:tc>
          <w:tcPr>
            <w:tcW w:w="10456" w:type="dxa"/>
          </w:tcPr>
          <w:p w14:paraId="3CBB0E05" w14:textId="74CD8EAF" w:rsidR="00073D4E" w:rsidRDefault="00073D4E" w:rsidP="00073D4E">
            <w:pPr>
              <w:rPr>
                <w:rFonts w:ascii="Arial" w:hAnsi="Arial" w:cs="Arial"/>
              </w:rPr>
            </w:pPr>
            <w:r w:rsidRPr="00073D4E">
              <w:rPr>
                <w:rFonts w:ascii="Arial" w:hAnsi="Arial" w:cs="Arial"/>
              </w:rPr>
              <w:t>The health, safety, and welfare of all the people that work or learn at our school are of fundamental importance. We aim to provide a safe, secure, and pleasant environment for everyone where people are supported to fulfil their potential. The governing body, along with the Local Authority, takes responsibility for the health &amp; safety of all our pupils, members of staff and others who visit our premises.</w:t>
            </w:r>
          </w:p>
        </w:tc>
      </w:tr>
    </w:tbl>
    <w:p w14:paraId="431E3C35" w14:textId="77777777" w:rsidR="00B52506" w:rsidRDefault="00B52506">
      <w:pPr>
        <w:jc w:val="both"/>
        <w:rPr>
          <w:rFonts w:ascii="Arial" w:hAnsi="Arial" w:cs="Arial"/>
        </w:rPr>
      </w:pPr>
    </w:p>
    <w:tbl>
      <w:tblPr>
        <w:tblStyle w:val="TableGrid"/>
        <w:tblW w:w="0" w:type="auto"/>
        <w:tblLook w:val="04A0" w:firstRow="1" w:lastRow="0" w:firstColumn="1" w:lastColumn="0" w:noHBand="0" w:noVBand="1"/>
      </w:tblPr>
      <w:tblGrid>
        <w:gridCol w:w="10456"/>
      </w:tblGrid>
      <w:tr w:rsidR="00073D4E" w14:paraId="16B5E727" w14:textId="77777777" w:rsidTr="00BC7DA0">
        <w:tc>
          <w:tcPr>
            <w:tcW w:w="10456" w:type="dxa"/>
            <w:shd w:val="clear" w:color="auto" w:fill="002469"/>
          </w:tcPr>
          <w:p w14:paraId="61BC7A8A" w14:textId="788BA26D" w:rsidR="00073D4E" w:rsidRDefault="00073D4E">
            <w:pPr>
              <w:jc w:val="both"/>
              <w:rPr>
                <w:rFonts w:ascii="Arial" w:hAnsi="Arial" w:cs="Arial"/>
              </w:rPr>
            </w:pPr>
            <w:r>
              <w:rPr>
                <w:rFonts w:ascii="Arial" w:hAnsi="Arial" w:cs="Arial"/>
              </w:rPr>
              <w:t>Statement of Intent</w:t>
            </w:r>
          </w:p>
        </w:tc>
      </w:tr>
      <w:tr w:rsidR="00073D4E" w14:paraId="2CEF71F3" w14:textId="77777777" w:rsidTr="00073D4E">
        <w:tc>
          <w:tcPr>
            <w:tcW w:w="10456" w:type="dxa"/>
          </w:tcPr>
          <w:p w14:paraId="2661C28C" w14:textId="6290A6BD" w:rsidR="00BC7DA0" w:rsidRDefault="00BC7DA0" w:rsidP="00BC7DA0">
            <w:pPr>
              <w:pStyle w:val="BodyText2"/>
              <w:jc w:val="left"/>
            </w:pPr>
            <w:r>
              <w:t xml:space="preserve">The Governing Body of the school recognise their corporate responsibility under the Health and Safety at Work etc Act 1974 to provide a safe and healthy environment for the teaching and </w:t>
            </w:r>
            <w:r w:rsidR="0034737F">
              <w:t>non-</w:t>
            </w:r>
            <w:r>
              <w:noBreakHyphen/>
              <w:t xml:space="preserve"> teaching staff, the pupils and other people who come onto the premises.</w:t>
            </w:r>
          </w:p>
          <w:p w14:paraId="0F7130E1" w14:textId="77777777" w:rsidR="00BC7DA0" w:rsidRDefault="00BC7DA0" w:rsidP="00BC7DA0">
            <w:pPr>
              <w:ind w:left="709" w:hanging="709"/>
              <w:rPr>
                <w:rFonts w:ascii="Arial" w:hAnsi="Arial" w:cs="Arial"/>
              </w:rPr>
            </w:pPr>
          </w:p>
          <w:p w14:paraId="046CEE2D" w14:textId="77777777" w:rsidR="00BC7DA0" w:rsidRDefault="00BC7DA0" w:rsidP="00BC7DA0">
            <w:pPr>
              <w:pStyle w:val="BodyText2"/>
              <w:jc w:val="left"/>
            </w:pPr>
            <w:r>
              <w:t>The Governing Body will take all reasonably practicable steps within their power to fulfil this responsibility.</w:t>
            </w:r>
          </w:p>
          <w:p w14:paraId="61F9DDEE" w14:textId="77777777" w:rsidR="00BC7DA0" w:rsidRDefault="00BC7DA0" w:rsidP="00BC7DA0">
            <w:pPr>
              <w:rPr>
                <w:rFonts w:ascii="Arial" w:hAnsi="Arial" w:cs="Arial"/>
              </w:rPr>
            </w:pPr>
          </w:p>
          <w:p w14:paraId="49C3EC65" w14:textId="769E4281" w:rsidR="00BC7DA0" w:rsidRDefault="00BC7DA0" w:rsidP="00BC7DA0">
            <w:pPr>
              <w:rPr>
                <w:rFonts w:ascii="Arial" w:hAnsi="Arial" w:cs="Arial"/>
              </w:rPr>
            </w:pPr>
            <w:r>
              <w:rPr>
                <w:rFonts w:ascii="Arial" w:hAnsi="Arial" w:cs="Arial"/>
              </w:rPr>
              <w:t xml:space="preserve">The Governing Body will operate within the structure and framework of Durham County Council, as detailed </w:t>
            </w:r>
            <w:r w:rsidR="00764A2A">
              <w:rPr>
                <w:rFonts w:ascii="Arial" w:hAnsi="Arial" w:cs="Arial"/>
              </w:rPr>
              <w:t xml:space="preserve">within </w:t>
            </w:r>
            <w:r>
              <w:rPr>
                <w:rFonts w:ascii="Arial" w:hAnsi="Arial" w:cs="Arial"/>
              </w:rPr>
              <w:t>the School Health &amp; Safety Policy and Procedures and will where reasonably practicable apply all health and safety instructions and advice issued by the Local Authority and other enforcing bodies.</w:t>
            </w:r>
          </w:p>
          <w:p w14:paraId="7C50BEF9" w14:textId="77777777" w:rsidR="00BC7DA0" w:rsidRDefault="00BC7DA0" w:rsidP="00BC7DA0">
            <w:pPr>
              <w:rPr>
                <w:rFonts w:ascii="Arial" w:hAnsi="Arial" w:cs="Arial"/>
              </w:rPr>
            </w:pPr>
          </w:p>
          <w:p w14:paraId="40BB3FF5" w14:textId="77777777" w:rsidR="00BC7DA0" w:rsidRDefault="00BC7DA0" w:rsidP="00BC7DA0">
            <w:pPr>
              <w:pStyle w:val="BodyText"/>
              <w:spacing w:after="0"/>
              <w:jc w:val="left"/>
              <w:rPr>
                <w:rFonts w:cs="Arial"/>
              </w:rPr>
            </w:pPr>
            <w:r>
              <w:rPr>
                <w:rFonts w:cs="Arial"/>
              </w:rPr>
              <w:t>The school will ensure that risk assessments are conducted, recorded, and implemented to guarantee so far as is reasonably practicable the provision and maintenance of:</w:t>
            </w:r>
          </w:p>
          <w:p w14:paraId="6A916A40" w14:textId="4B630A1B" w:rsidR="00BC7DA0" w:rsidRDefault="00BC7DA0" w:rsidP="0034737F">
            <w:pPr>
              <w:numPr>
                <w:ilvl w:val="0"/>
                <w:numId w:val="2"/>
              </w:numPr>
              <w:spacing w:line="240" w:lineRule="atLeast"/>
              <w:ind w:left="397"/>
              <w:rPr>
                <w:rFonts w:ascii="Arial" w:hAnsi="Arial" w:cs="Arial"/>
                <w:snapToGrid w:val="0"/>
                <w:color w:val="000000"/>
              </w:rPr>
            </w:pPr>
            <w:r>
              <w:rPr>
                <w:rFonts w:ascii="Arial" w:hAnsi="Arial" w:cs="Arial"/>
                <w:snapToGrid w:val="0"/>
                <w:color w:val="000000"/>
              </w:rPr>
              <w:t>safe premises, plant, and systems of work.</w:t>
            </w:r>
          </w:p>
          <w:p w14:paraId="67A607B1" w14:textId="2DD6E8E8" w:rsidR="00BC7DA0" w:rsidRDefault="00BC7DA0" w:rsidP="0034737F">
            <w:pPr>
              <w:numPr>
                <w:ilvl w:val="0"/>
                <w:numId w:val="2"/>
              </w:numPr>
              <w:spacing w:line="240" w:lineRule="atLeast"/>
              <w:ind w:left="397"/>
              <w:rPr>
                <w:rFonts w:ascii="Arial" w:hAnsi="Arial" w:cs="Arial"/>
                <w:snapToGrid w:val="0"/>
                <w:color w:val="000000"/>
              </w:rPr>
            </w:pPr>
            <w:r>
              <w:rPr>
                <w:rFonts w:ascii="Arial" w:hAnsi="Arial" w:cs="Arial"/>
                <w:snapToGrid w:val="0"/>
                <w:color w:val="000000"/>
              </w:rPr>
              <w:t>safe methods of using, handling, storing, and transporting of articles and substances.</w:t>
            </w:r>
          </w:p>
          <w:p w14:paraId="67820776" w14:textId="390F6A18" w:rsidR="00BC7DA0" w:rsidRDefault="00BC7DA0" w:rsidP="0034737F">
            <w:pPr>
              <w:numPr>
                <w:ilvl w:val="0"/>
                <w:numId w:val="2"/>
              </w:numPr>
              <w:spacing w:line="240" w:lineRule="atLeast"/>
              <w:ind w:left="397"/>
              <w:rPr>
                <w:rFonts w:ascii="Arial" w:hAnsi="Arial" w:cs="Arial"/>
                <w:snapToGrid w:val="0"/>
                <w:color w:val="000000"/>
              </w:rPr>
            </w:pPr>
            <w:r>
              <w:rPr>
                <w:rFonts w:ascii="Arial" w:hAnsi="Arial" w:cs="Arial"/>
                <w:snapToGrid w:val="0"/>
                <w:color w:val="000000"/>
              </w:rPr>
              <w:t>suitable and sufficient information, instruction, training, and supervision to enable all employees to avoid hazards and contribute positively to their own safety and health at work.</w:t>
            </w:r>
          </w:p>
          <w:p w14:paraId="026524DE" w14:textId="62989A06" w:rsidR="00BC7DA0" w:rsidRDefault="00BC7DA0" w:rsidP="0034737F">
            <w:pPr>
              <w:numPr>
                <w:ilvl w:val="0"/>
                <w:numId w:val="2"/>
              </w:numPr>
              <w:spacing w:line="240" w:lineRule="atLeast"/>
              <w:ind w:left="397"/>
              <w:rPr>
                <w:rFonts w:ascii="Arial" w:hAnsi="Arial" w:cs="Arial"/>
                <w:snapToGrid w:val="0"/>
                <w:color w:val="000000"/>
              </w:rPr>
            </w:pPr>
            <w:r>
              <w:rPr>
                <w:rFonts w:ascii="Arial" w:hAnsi="Arial" w:cs="Arial"/>
                <w:snapToGrid w:val="0"/>
                <w:color w:val="000000"/>
              </w:rPr>
              <w:t>a safe working environment with adequate arrangements for the welfare of employees</w:t>
            </w:r>
          </w:p>
          <w:p w14:paraId="7D441ACF" w14:textId="77777777" w:rsidR="00BC7DA0" w:rsidRDefault="00BC7DA0" w:rsidP="0034737F">
            <w:pPr>
              <w:numPr>
                <w:ilvl w:val="0"/>
                <w:numId w:val="2"/>
              </w:numPr>
              <w:spacing w:line="240" w:lineRule="atLeast"/>
              <w:ind w:left="397"/>
              <w:rPr>
                <w:rFonts w:ascii="Arial" w:hAnsi="Arial" w:cs="Arial"/>
                <w:snapToGrid w:val="0"/>
                <w:color w:val="000000"/>
              </w:rPr>
            </w:pPr>
            <w:r>
              <w:rPr>
                <w:rFonts w:ascii="Arial" w:hAnsi="Arial" w:cs="Arial"/>
                <w:snapToGrid w:val="0"/>
                <w:color w:val="000000"/>
              </w:rPr>
              <w:t>safe access to, and egress from, places of work including procedures for evacuation in an emergency.</w:t>
            </w:r>
          </w:p>
          <w:p w14:paraId="38C55FF4" w14:textId="77777777" w:rsidR="00BC7DA0" w:rsidRDefault="00BC7DA0" w:rsidP="00BC7DA0">
            <w:pPr>
              <w:pStyle w:val="BodyTextIndent"/>
              <w:ind w:left="0"/>
              <w:jc w:val="left"/>
            </w:pPr>
            <w:r>
              <w:t>Adequate facilities and arrangements will be maintained to consult with employees, trade union representatives and the relevant internal and external safety agencies, to encourage a joint approach to the management of health safety and welfare.</w:t>
            </w:r>
          </w:p>
          <w:p w14:paraId="06FEDBA7" w14:textId="77777777" w:rsidR="00BC7DA0" w:rsidRDefault="00BC7DA0" w:rsidP="00BC7DA0">
            <w:pPr>
              <w:pStyle w:val="BodyTextIndent"/>
              <w:ind w:left="0"/>
              <w:jc w:val="left"/>
            </w:pPr>
            <w:r>
              <w:t>All employees have a legal obligation to take reasonable care for their own health and safety, for the safety of others and to co-operate with the Governing Body and Head Teacher in fulfilling the schools’ statutory duties.</w:t>
            </w:r>
          </w:p>
          <w:p w14:paraId="5B71845B" w14:textId="199F5F79" w:rsidR="00073D4E" w:rsidRDefault="00BC7DA0" w:rsidP="00BC7DA0">
            <w:pPr>
              <w:rPr>
                <w:rFonts w:ascii="Arial" w:hAnsi="Arial" w:cs="Arial"/>
              </w:rPr>
            </w:pPr>
            <w:r>
              <w:rPr>
                <w:rFonts w:ascii="Arial" w:hAnsi="Arial" w:cs="Arial"/>
              </w:rPr>
              <w:t>The Governing Body will review this policy statement annually and update, modify or amend it as it considers necessary to ensure the health, safety and welfare of staff, pupils, and others.</w:t>
            </w:r>
          </w:p>
        </w:tc>
      </w:tr>
    </w:tbl>
    <w:p w14:paraId="0FCCF78C" w14:textId="1359BE03" w:rsidR="00B52506" w:rsidRDefault="00B52506">
      <w:pPr>
        <w:jc w:val="both"/>
        <w:rPr>
          <w:rFonts w:ascii="Arial" w:hAnsi="Arial" w:cs="Arial"/>
        </w:rPr>
      </w:pPr>
    </w:p>
    <w:tbl>
      <w:tblPr>
        <w:tblStyle w:val="TableGrid"/>
        <w:tblW w:w="0" w:type="auto"/>
        <w:tblLook w:val="04A0" w:firstRow="1" w:lastRow="0" w:firstColumn="1" w:lastColumn="0" w:noHBand="0" w:noVBand="1"/>
      </w:tblPr>
      <w:tblGrid>
        <w:gridCol w:w="10456"/>
      </w:tblGrid>
      <w:tr w:rsidR="00BC7DA0" w14:paraId="5D6208D6" w14:textId="77777777" w:rsidTr="00BC7DA0">
        <w:tc>
          <w:tcPr>
            <w:tcW w:w="10456" w:type="dxa"/>
            <w:shd w:val="clear" w:color="auto" w:fill="002469"/>
          </w:tcPr>
          <w:p w14:paraId="654684D0" w14:textId="59E9DCA7" w:rsidR="00BC7DA0" w:rsidRDefault="00BC7DA0">
            <w:pPr>
              <w:jc w:val="both"/>
              <w:rPr>
                <w:rFonts w:ascii="Arial" w:hAnsi="Arial" w:cs="Arial"/>
              </w:rPr>
            </w:pPr>
            <w:r>
              <w:rPr>
                <w:rFonts w:ascii="Arial" w:hAnsi="Arial" w:cs="Arial"/>
              </w:rPr>
              <w:t xml:space="preserve">Organisation of Health &amp; Safety Responsibilities </w:t>
            </w:r>
          </w:p>
        </w:tc>
      </w:tr>
      <w:tr w:rsidR="00BC7DA0" w14:paraId="50649F39" w14:textId="77777777" w:rsidTr="00BC7DA0">
        <w:tc>
          <w:tcPr>
            <w:tcW w:w="10456" w:type="dxa"/>
          </w:tcPr>
          <w:p w14:paraId="076D1315" w14:textId="77777777" w:rsidR="00BC7DA0" w:rsidRPr="00BC7DA0" w:rsidRDefault="00BC7DA0" w:rsidP="0034737F">
            <w:pPr>
              <w:rPr>
                <w:rFonts w:ascii="Arial" w:hAnsi="Arial" w:cs="Arial"/>
                <w:b/>
                <w:bCs/>
              </w:rPr>
            </w:pPr>
            <w:r w:rsidRPr="00BC7DA0">
              <w:rPr>
                <w:rFonts w:ascii="Arial" w:hAnsi="Arial" w:cs="Arial"/>
                <w:b/>
                <w:bCs/>
              </w:rPr>
              <w:t>Governing Body</w:t>
            </w:r>
          </w:p>
          <w:p w14:paraId="5CA048C2" w14:textId="3EC91BEC" w:rsidR="00BC7DA0" w:rsidRDefault="00BC7DA0" w:rsidP="0034737F">
            <w:pPr>
              <w:spacing w:after="120" w:line="240" w:lineRule="atLeast"/>
              <w:rPr>
                <w:rFonts w:ascii="Arial" w:hAnsi="Arial" w:cs="Arial"/>
                <w:snapToGrid w:val="0"/>
                <w:color w:val="000000"/>
              </w:rPr>
            </w:pPr>
            <w:r>
              <w:rPr>
                <w:rFonts w:ascii="Arial" w:hAnsi="Arial" w:cs="Arial"/>
                <w:snapToGrid w:val="0"/>
                <w:color w:val="000000"/>
              </w:rPr>
              <w:t xml:space="preserve">The Governing Body has the delegated responsibility for the adoption and implementation of the health and safety management systems that comply with the principles set out in the Corporate </w:t>
            </w:r>
            <w:r>
              <w:rPr>
                <w:rFonts w:ascii="Arial" w:hAnsi="Arial" w:cs="Arial"/>
                <w:snapToGrid w:val="0"/>
                <w:color w:val="000000"/>
              </w:rPr>
              <w:lastRenderedPageBreak/>
              <w:t xml:space="preserve">Health &amp; Safety Policy and </w:t>
            </w:r>
            <w:r w:rsidR="00764A2A">
              <w:rPr>
                <w:rFonts w:ascii="Arial" w:hAnsi="Arial" w:cs="Arial"/>
                <w:snapToGrid w:val="0"/>
                <w:color w:val="000000"/>
              </w:rPr>
              <w:t xml:space="preserve">within the </w:t>
            </w:r>
            <w:r>
              <w:rPr>
                <w:rFonts w:ascii="Arial" w:hAnsi="Arial" w:cs="Arial"/>
                <w:snapToGrid w:val="0"/>
                <w:color w:val="000000"/>
              </w:rPr>
              <w:t>Schools Health &amp; Safety Procedures.  In order to fulfil this responsibility, the Governing Body will, as far as reasonably practicable, ensure that:</w:t>
            </w:r>
          </w:p>
          <w:p w14:paraId="0C14240E" w14:textId="508CBC14"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 xml:space="preserve">Health &amp; Safety management procedures and systems are incorporated as an integral part of their overall school management system, and are adequately given a level of consideration equal to other school </w:t>
            </w:r>
            <w:r w:rsidR="0034737F">
              <w:rPr>
                <w:rFonts w:ascii="Arial" w:hAnsi="Arial" w:cs="Arial"/>
                <w:snapToGrid w:val="0"/>
                <w:color w:val="000000"/>
              </w:rPr>
              <w:t>issues.</w:t>
            </w:r>
          </w:p>
          <w:p w14:paraId="7BB7DDF0" w14:textId="4877592F"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 xml:space="preserve">the School Health &amp; Safety Policy and Procedures, as </w:t>
            </w:r>
            <w:r w:rsidR="00764A2A">
              <w:rPr>
                <w:rFonts w:ascii="Arial" w:hAnsi="Arial" w:cs="Arial"/>
                <w:snapToGrid w:val="0"/>
                <w:color w:val="000000"/>
              </w:rPr>
              <w:t>they</w:t>
            </w:r>
            <w:r>
              <w:rPr>
                <w:rFonts w:ascii="Arial" w:hAnsi="Arial" w:cs="Arial"/>
                <w:snapToGrid w:val="0"/>
                <w:color w:val="000000"/>
              </w:rPr>
              <w:t xml:space="preserve"> relate to areas, activities and persons under the </w:t>
            </w:r>
            <w:r w:rsidR="0034737F">
              <w:rPr>
                <w:rFonts w:ascii="Arial" w:hAnsi="Arial" w:cs="Arial"/>
                <w:snapToGrid w:val="0"/>
                <w:color w:val="000000"/>
              </w:rPr>
              <w:t>school’s</w:t>
            </w:r>
            <w:r>
              <w:rPr>
                <w:rFonts w:ascii="Arial" w:hAnsi="Arial" w:cs="Arial"/>
                <w:snapToGrid w:val="0"/>
                <w:color w:val="000000"/>
              </w:rPr>
              <w:t xml:space="preserve"> control is understood, implemented, maintained and monitored;</w:t>
            </w:r>
          </w:p>
          <w:p w14:paraId="57CA2A82" w14:textId="28BFD932"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 xml:space="preserve">pro-active health and safety risk management is implemented, and reviewed to meet statutory, best practice and County Council </w:t>
            </w:r>
            <w:r w:rsidR="0034737F">
              <w:rPr>
                <w:rFonts w:ascii="Arial" w:hAnsi="Arial" w:cs="Arial"/>
                <w:snapToGrid w:val="0"/>
                <w:color w:val="000000"/>
              </w:rPr>
              <w:t>requirements.</w:t>
            </w:r>
          </w:p>
          <w:p w14:paraId="01CDB3D8" w14:textId="77777777"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where health, safety and welfare duties and responsibilities are delegated to school staff, appropriate and sufficient information, instruction and /or training is identified and organised;</w:t>
            </w:r>
          </w:p>
          <w:p w14:paraId="4B790730" w14:textId="17ECA091"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 xml:space="preserve">communication and liaison is maintained with all those who may need to be aware of the requirements of this policy and </w:t>
            </w:r>
            <w:r w:rsidR="0034737F">
              <w:rPr>
                <w:rFonts w:ascii="Arial" w:hAnsi="Arial" w:cs="Arial"/>
                <w:snapToGrid w:val="0"/>
                <w:color w:val="000000"/>
              </w:rPr>
              <w:t>its</w:t>
            </w:r>
            <w:r>
              <w:rPr>
                <w:rFonts w:ascii="Arial" w:hAnsi="Arial" w:cs="Arial"/>
                <w:snapToGrid w:val="0"/>
                <w:color w:val="000000"/>
              </w:rPr>
              <w:t xml:space="preserve"> </w:t>
            </w:r>
            <w:r w:rsidR="0034737F">
              <w:rPr>
                <w:rFonts w:ascii="Arial" w:hAnsi="Arial" w:cs="Arial"/>
                <w:snapToGrid w:val="0"/>
                <w:color w:val="000000"/>
              </w:rPr>
              <w:t>procedures.</w:t>
            </w:r>
          </w:p>
          <w:p w14:paraId="7D158C3C" w14:textId="77777777"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when requested the County Council is provided with information on the operation of the health &amp; safety management system sufficient to fulfil its responsibilities,</w:t>
            </w:r>
          </w:p>
          <w:p w14:paraId="3EB1DBCC" w14:textId="77777777" w:rsidR="00BC7DA0" w:rsidRDefault="00BC7DA0" w:rsidP="0034737F">
            <w:pPr>
              <w:numPr>
                <w:ilvl w:val="0"/>
                <w:numId w:val="5"/>
              </w:numPr>
              <w:spacing w:line="240" w:lineRule="atLeast"/>
              <w:rPr>
                <w:rFonts w:ascii="Arial" w:hAnsi="Arial" w:cs="Arial"/>
                <w:snapToGrid w:val="0"/>
                <w:color w:val="000000"/>
              </w:rPr>
            </w:pPr>
            <w:r>
              <w:rPr>
                <w:rFonts w:ascii="Arial" w:hAnsi="Arial" w:cs="Arial"/>
                <w:snapToGrid w:val="0"/>
                <w:color w:val="000000"/>
              </w:rPr>
              <w:t>a review of the policy and its implementation is carried out at suitable intervals; and that,</w:t>
            </w:r>
          </w:p>
          <w:p w14:paraId="484A00A5" w14:textId="7E7E5549" w:rsidR="00BC7DA0" w:rsidRPr="00BC7DA0" w:rsidRDefault="00BC7DA0" w:rsidP="0034737F">
            <w:pPr>
              <w:numPr>
                <w:ilvl w:val="0"/>
                <w:numId w:val="5"/>
              </w:numPr>
              <w:rPr>
                <w:rFonts w:ascii="Arial" w:hAnsi="Arial" w:cs="Arial"/>
                <w:bCs/>
              </w:rPr>
            </w:pPr>
            <w:r>
              <w:rPr>
                <w:rFonts w:ascii="Arial" w:hAnsi="Arial" w:cs="Arial"/>
                <w:snapToGrid w:val="0"/>
              </w:rPr>
              <w:t xml:space="preserve">any problems or constraints in meeting these duties and responsibilities are brought, without delay, to the attention of the </w:t>
            </w:r>
            <w:r>
              <w:rPr>
                <w:rFonts w:ascii="Arial" w:hAnsi="Arial" w:cs="Arial"/>
                <w:snapToGrid w:val="0"/>
                <w:color w:val="000000"/>
              </w:rPr>
              <w:t>County Council</w:t>
            </w:r>
            <w:r>
              <w:rPr>
                <w:rFonts w:ascii="Arial" w:hAnsi="Arial" w:cs="Arial"/>
                <w:snapToGrid w:val="0"/>
              </w:rPr>
              <w:t>.</w:t>
            </w:r>
          </w:p>
          <w:p w14:paraId="4F9ABE17" w14:textId="77777777" w:rsidR="00BC7DA0" w:rsidRDefault="00BC7DA0" w:rsidP="0034737F">
            <w:pPr>
              <w:rPr>
                <w:rFonts w:ascii="Arial" w:hAnsi="Arial" w:cs="Arial"/>
                <w:bCs/>
              </w:rPr>
            </w:pPr>
          </w:p>
          <w:p w14:paraId="682F6D3B" w14:textId="77777777" w:rsidR="00BC7DA0" w:rsidRPr="00BC7DA0" w:rsidRDefault="00BC7DA0" w:rsidP="0034737F">
            <w:pPr>
              <w:rPr>
                <w:rFonts w:ascii="Arial" w:hAnsi="Arial" w:cs="Arial"/>
                <w:b/>
                <w:bCs/>
              </w:rPr>
            </w:pPr>
            <w:r w:rsidRPr="00BC7DA0">
              <w:rPr>
                <w:rFonts w:ascii="Arial" w:hAnsi="Arial" w:cs="Arial"/>
                <w:b/>
                <w:bCs/>
              </w:rPr>
              <w:t>Headteacher</w:t>
            </w:r>
          </w:p>
          <w:p w14:paraId="2B7212AA" w14:textId="77777777" w:rsidR="00BC7DA0" w:rsidRDefault="00BC7DA0" w:rsidP="0034737F">
            <w:pPr>
              <w:spacing w:line="240" w:lineRule="atLeast"/>
              <w:ind w:left="360" w:hanging="360"/>
              <w:rPr>
                <w:rFonts w:ascii="Arial" w:hAnsi="Arial" w:cs="Arial"/>
                <w:snapToGrid w:val="0"/>
                <w:color w:val="000000"/>
              </w:rPr>
            </w:pPr>
            <w:r>
              <w:rPr>
                <w:rFonts w:ascii="Arial" w:hAnsi="Arial" w:cs="Arial"/>
                <w:snapToGrid w:val="0"/>
                <w:color w:val="000000"/>
              </w:rPr>
              <w:t>The Headteacher will co-operate with their Governing Body to ensure that:</w:t>
            </w:r>
          </w:p>
          <w:p w14:paraId="5242E025" w14:textId="21FD1C4D" w:rsidR="00BC7DA0" w:rsidRDefault="00BC7DA0" w:rsidP="0034737F">
            <w:pPr>
              <w:numPr>
                <w:ilvl w:val="0"/>
                <w:numId w:val="15"/>
              </w:numPr>
              <w:rPr>
                <w:rFonts w:ascii="Arial" w:hAnsi="Arial" w:cs="Arial"/>
                <w:snapToGrid w:val="0"/>
                <w:color w:val="000000"/>
              </w:rPr>
            </w:pPr>
            <w:r>
              <w:rPr>
                <w:rFonts w:ascii="Arial" w:hAnsi="Arial" w:cs="Arial"/>
                <w:snapToGrid w:val="0"/>
                <w:color w:val="000000"/>
              </w:rPr>
              <w:t>adequate health and safety management systems and procedures, that comply with the School Health &amp; Safety Policy and Procedures, are implemented within the school</w:t>
            </w:r>
          </w:p>
          <w:p w14:paraId="6A9DC3DB" w14:textId="6AC3960A" w:rsidR="00BC7DA0" w:rsidRDefault="00BC7DA0" w:rsidP="0034737F">
            <w:pPr>
              <w:numPr>
                <w:ilvl w:val="0"/>
                <w:numId w:val="15"/>
              </w:numPr>
              <w:rPr>
                <w:rFonts w:ascii="Arial" w:hAnsi="Arial" w:cs="Arial"/>
                <w:snapToGrid w:val="0"/>
                <w:color w:val="000000"/>
              </w:rPr>
            </w:pPr>
            <w:r>
              <w:rPr>
                <w:rFonts w:ascii="Arial" w:hAnsi="Arial" w:cs="Arial"/>
                <w:snapToGrid w:val="0"/>
                <w:color w:val="000000"/>
              </w:rPr>
              <w:t>where duties and responsibilities are to be delegated, necessary information, instruction or training is identified and organised</w:t>
            </w:r>
          </w:p>
          <w:p w14:paraId="416F8F49" w14:textId="6C5FE33C" w:rsidR="00BC7DA0" w:rsidRDefault="00BC7DA0" w:rsidP="0034737F">
            <w:pPr>
              <w:numPr>
                <w:ilvl w:val="0"/>
                <w:numId w:val="15"/>
              </w:numPr>
              <w:rPr>
                <w:rFonts w:ascii="Arial" w:hAnsi="Arial" w:cs="Arial"/>
                <w:snapToGrid w:val="0"/>
                <w:color w:val="000000"/>
              </w:rPr>
            </w:pPr>
            <w:r>
              <w:rPr>
                <w:rFonts w:ascii="Arial" w:hAnsi="Arial" w:cs="Arial"/>
                <w:snapToGrid w:val="0"/>
                <w:color w:val="000000"/>
              </w:rPr>
              <w:t>systems are in place to monitor the application and effectiveness of the health and safety procedures</w:t>
            </w:r>
          </w:p>
          <w:p w14:paraId="6FD8BE7B" w14:textId="77777777" w:rsidR="00BC7DA0" w:rsidRDefault="00BC7DA0" w:rsidP="0034737F">
            <w:pPr>
              <w:numPr>
                <w:ilvl w:val="0"/>
                <w:numId w:val="15"/>
              </w:numPr>
              <w:rPr>
                <w:rFonts w:ascii="Arial" w:hAnsi="Arial" w:cs="Arial"/>
                <w:snapToGrid w:val="0"/>
                <w:color w:val="000000"/>
              </w:rPr>
            </w:pPr>
            <w:r>
              <w:rPr>
                <w:rFonts w:ascii="Arial" w:hAnsi="Arial" w:cs="Arial"/>
                <w:snapToGrid w:val="0"/>
                <w:color w:val="000000"/>
              </w:rPr>
              <w:t>at intervals agreed with the Governing Body, a review of Health &amp; Safety in the school is carried out; and,</w:t>
            </w:r>
          </w:p>
          <w:p w14:paraId="69106227" w14:textId="05C17C20" w:rsidR="00BC7DA0" w:rsidRDefault="00BC7DA0" w:rsidP="0034737F">
            <w:pPr>
              <w:numPr>
                <w:ilvl w:val="0"/>
                <w:numId w:val="15"/>
              </w:numPr>
              <w:rPr>
                <w:rFonts w:ascii="Arial" w:hAnsi="Arial" w:cs="Arial"/>
                <w:snapToGrid w:val="0"/>
              </w:rPr>
            </w:pPr>
            <w:r>
              <w:rPr>
                <w:rFonts w:ascii="Arial" w:hAnsi="Arial" w:cs="Arial"/>
                <w:snapToGrid w:val="0"/>
              </w:rPr>
              <w:t>they take an active and visible part in communicating and encouraging a positive attitude to health, safety, and welfare.</w:t>
            </w:r>
          </w:p>
          <w:p w14:paraId="1EEE08AC" w14:textId="77777777" w:rsidR="00BC7DA0" w:rsidRDefault="00BC7DA0" w:rsidP="0034737F">
            <w:pPr>
              <w:rPr>
                <w:rFonts w:ascii="Arial" w:hAnsi="Arial" w:cs="Arial"/>
              </w:rPr>
            </w:pPr>
          </w:p>
          <w:p w14:paraId="0C9B2D22" w14:textId="77777777" w:rsidR="00BC7DA0" w:rsidRPr="00BC7DA0" w:rsidRDefault="00BC7DA0" w:rsidP="0034737F">
            <w:pPr>
              <w:rPr>
                <w:rFonts w:ascii="Arial" w:hAnsi="Arial" w:cs="Arial"/>
                <w:b/>
                <w:bCs/>
              </w:rPr>
            </w:pPr>
            <w:r w:rsidRPr="00BC7DA0">
              <w:rPr>
                <w:rFonts w:ascii="Arial" w:hAnsi="Arial" w:cs="Arial"/>
                <w:b/>
                <w:bCs/>
              </w:rPr>
              <w:t>Employees</w:t>
            </w:r>
          </w:p>
          <w:p w14:paraId="0CF8CB6D" w14:textId="77568722" w:rsidR="00BC7DA0" w:rsidRDefault="00BC7DA0" w:rsidP="0034737F">
            <w:pPr>
              <w:spacing w:line="240" w:lineRule="atLeast"/>
              <w:rPr>
                <w:rFonts w:ascii="Arial" w:hAnsi="Arial" w:cs="Arial"/>
                <w:snapToGrid w:val="0"/>
                <w:color w:val="000000"/>
              </w:rPr>
            </w:pPr>
            <w:r>
              <w:rPr>
                <w:rFonts w:ascii="Arial" w:hAnsi="Arial" w:cs="Arial"/>
                <w:snapToGrid w:val="0"/>
                <w:color w:val="000000"/>
              </w:rPr>
              <w:t>All employees have a responsibility to</w:t>
            </w:r>
            <w:r w:rsidR="0034737F">
              <w:rPr>
                <w:rFonts w:ascii="Arial" w:hAnsi="Arial" w:cs="Arial"/>
                <w:snapToGrid w:val="0"/>
                <w:color w:val="000000"/>
              </w:rPr>
              <w:t>:</w:t>
            </w:r>
          </w:p>
          <w:p w14:paraId="3FA0BE7C" w14:textId="25AA4C2E" w:rsidR="00BC7DA0" w:rsidRDefault="00BC7DA0" w:rsidP="0034737F">
            <w:pPr>
              <w:numPr>
                <w:ilvl w:val="0"/>
                <w:numId w:val="16"/>
              </w:numPr>
              <w:spacing w:line="240" w:lineRule="atLeast"/>
              <w:rPr>
                <w:rFonts w:ascii="Arial" w:hAnsi="Arial" w:cs="Arial"/>
                <w:snapToGrid w:val="0"/>
              </w:rPr>
            </w:pPr>
            <w:r>
              <w:rPr>
                <w:rFonts w:ascii="Arial" w:hAnsi="Arial" w:cs="Arial"/>
                <w:snapToGrid w:val="0"/>
              </w:rPr>
              <w:t xml:space="preserve">observe the health </w:t>
            </w:r>
            <w:r w:rsidR="00764A2A">
              <w:rPr>
                <w:rFonts w:ascii="Arial" w:hAnsi="Arial" w:cs="Arial"/>
                <w:snapToGrid w:val="0"/>
              </w:rPr>
              <w:t>and</w:t>
            </w:r>
            <w:r>
              <w:rPr>
                <w:rFonts w:ascii="Arial" w:hAnsi="Arial" w:cs="Arial"/>
                <w:snapToGrid w:val="0"/>
              </w:rPr>
              <w:t xml:space="preserve"> safety policy </w:t>
            </w:r>
            <w:r w:rsidR="00764A2A">
              <w:rPr>
                <w:rFonts w:ascii="Arial" w:hAnsi="Arial" w:cs="Arial"/>
                <w:snapToGrid w:val="0"/>
              </w:rPr>
              <w:t>and</w:t>
            </w:r>
            <w:r>
              <w:rPr>
                <w:rFonts w:ascii="Arial" w:hAnsi="Arial" w:cs="Arial"/>
                <w:snapToGrid w:val="0"/>
              </w:rPr>
              <w:t xml:space="preserve"> procedures in school</w:t>
            </w:r>
            <w:r w:rsidR="0034737F">
              <w:rPr>
                <w:rFonts w:ascii="Arial" w:hAnsi="Arial" w:cs="Arial"/>
                <w:snapToGrid w:val="0"/>
              </w:rPr>
              <w:t>.</w:t>
            </w:r>
          </w:p>
          <w:p w14:paraId="14B86322" w14:textId="6F2A6188" w:rsidR="00BC7DA0" w:rsidRDefault="00BC7DA0" w:rsidP="0034737F">
            <w:pPr>
              <w:numPr>
                <w:ilvl w:val="0"/>
                <w:numId w:val="16"/>
              </w:numPr>
              <w:spacing w:line="240" w:lineRule="atLeast"/>
              <w:rPr>
                <w:rFonts w:ascii="Arial" w:hAnsi="Arial" w:cs="Arial"/>
                <w:snapToGrid w:val="0"/>
                <w:color w:val="000000"/>
              </w:rPr>
            </w:pPr>
            <w:r>
              <w:rPr>
                <w:rFonts w:ascii="Arial" w:hAnsi="Arial" w:cs="Arial"/>
                <w:snapToGrid w:val="0"/>
                <w:color w:val="000000"/>
              </w:rPr>
              <w:t xml:space="preserve">take reasonable care for the health and safety of themselves and of other persons who may be affected by their acts or omissions at </w:t>
            </w:r>
            <w:r w:rsidR="0034737F">
              <w:rPr>
                <w:rFonts w:ascii="Arial" w:hAnsi="Arial" w:cs="Arial"/>
                <w:snapToGrid w:val="0"/>
                <w:color w:val="000000"/>
              </w:rPr>
              <w:t>work.</w:t>
            </w:r>
          </w:p>
          <w:p w14:paraId="00BFB8CB" w14:textId="379567CA" w:rsidR="00BC7DA0" w:rsidRDefault="00BC7DA0" w:rsidP="0034737F">
            <w:pPr>
              <w:numPr>
                <w:ilvl w:val="0"/>
                <w:numId w:val="16"/>
              </w:numPr>
              <w:spacing w:line="240" w:lineRule="atLeast"/>
              <w:rPr>
                <w:rFonts w:ascii="Arial" w:hAnsi="Arial" w:cs="Arial"/>
                <w:snapToGrid w:val="0"/>
                <w:color w:val="000000"/>
              </w:rPr>
            </w:pPr>
            <w:r>
              <w:rPr>
                <w:rFonts w:ascii="Arial" w:hAnsi="Arial" w:cs="Arial"/>
                <w:snapToGrid w:val="0"/>
              </w:rPr>
              <w:t xml:space="preserve">observe the </w:t>
            </w:r>
            <w:r w:rsidR="0034737F">
              <w:rPr>
                <w:rFonts w:ascii="Arial" w:hAnsi="Arial" w:cs="Arial"/>
                <w:snapToGrid w:val="0"/>
              </w:rPr>
              <w:t>schools’</w:t>
            </w:r>
            <w:r>
              <w:rPr>
                <w:rFonts w:ascii="Arial" w:hAnsi="Arial" w:cs="Arial"/>
                <w:snapToGrid w:val="0"/>
              </w:rPr>
              <w:t xml:space="preserve"> systems of safe working and take any precautions necessary to ensure the safety of themselves and others affected by their </w:t>
            </w:r>
            <w:r w:rsidR="0034737F">
              <w:rPr>
                <w:rFonts w:ascii="Arial" w:hAnsi="Arial" w:cs="Arial"/>
                <w:snapToGrid w:val="0"/>
              </w:rPr>
              <w:t>work.</w:t>
            </w:r>
          </w:p>
          <w:p w14:paraId="5620E204" w14:textId="7D8AB839" w:rsidR="00BC7DA0" w:rsidRDefault="00BC7DA0" w:rsidP="0034737F">
            <w:pPr>
              <w:numPr>
                <w:ilvl w:val="0"/>
                <w:numId w:val="16"/>
              </w:numPr>
              <w:spacing w:line="240" w:lineRule="atLeast"/>
              <w:rPr>
                <w:rFonts w:ascii="Arial" w:hAnsi="Arial" w:cs="Arial"/>
                <w:snapToGrid w:val="0"/>
                <w:color w:val="000000"/>
              </w:rPr>
            </w:pPr>
            <w:r>
              <w:rPr>
                <w:rFonts w:ascii="Arial" w:hAnsi="Arial" w:cs="Arial"/>
                <w:snapToGrid w:val="0"/>
                <w:color w:val="000000"/>
              </w:rPr>
              <w:t xml:space="preserve">co-operate with the school or any other duty holder so far as is necessary to enable any duty or requirement imposed on the school to be performed or complied </w:t>
            </w:r>
            <w:r w:rsidR="0034737F">
              <w:rPr>
                <w:rFonts w:ascii="Arial" w:hAnsi="Arial" w:cs="Arial"/>
                <w:snapToGrid w:val="0"/>
                <w:color w:val="000000"/>
              </w:rPr>
              <w:t>with.</w:t>
            </w:r>
          </w:p>
          <w:p w14:paraId="74EBBA08" w14:textId="5F99C027" w:rsidR="00BC7DA0" w:rsidRPr="0034737F" w:rsidRDefault="00BC7DA0" w:rsidP="0034737F">
            <w:pPr>
              <w:numPr>
                <w:ilvl w:val="0"/>
                <w:numId w:val="16"/>
              </w:numPr>
              <w:rPr>
                <w:rFonts w:ascii="Arial" w:hAnsi="Arial" w:cs="Arial"/>
                <w:snapToGrid w:val="0"/>
              </w:rPr>
            </w:pPr>
            <w:r>
              <w:rPr>
                <w:rFonts w:ascii="Arial" w:hAnsi="Arial" w:cs="Arial"/>
                <w:snapToGrid w:val="0"/>
              </w:rPr>
              <w:t xml:space="preserve">use the correct tools and equipment appropriate for the job and ensure that they are kept in good condition, and not adapted for unauthorised </w:t>
            </w:r>
            <w:r w:rsidR="0034737F">
              <w:rPr>
                <w:rFonts w:ascii="Arial" w:hAnsi="Arial" w:cs="Arial"/>
                <w:snapToGrid w:val="0"/>
              </w:rPr>
              <w:t>use.</w:t>
            </w:r>
          </w:p>
          <w:p w14:paraId="124CBA8C" w14:textId="072D0872" w:rsidR="00BC7DA0" w:rsidRDefault="00BC7DA0" w:rsidP="0034737F">
            <w:pPr>
              <w:numPr>
                <w:ilvl w:val="0"/>
                <w:numId w:val="16"/>
              </w:numPr>
              <w:rPr>
                <w:rFonts w:ascii="Arial" w:hAnsi="Arial" w:cs="Arial"/>
                <w:snapToGrid w:val="0"/>
                <w:color w:val="000000"/>
              </w:rPr>
            </w:pPr>
            <w:r>
              <w:rPr>
                <w:rFonts w:ascii="Arial" w:hAnsi="Arial" w:cs="Arial"/>
                <w:snapToGrid w:val="0"/>
              </w:rPr>
              <w:t xml:space="preserve">make use of safety aids, appliances, </w:t>
            </w:r>
            <w:r w:rsidR="0034737F">
              <w:rPr>
                <w:rFonts w:ascii="Arial" w:hAnsi="Arial" w:cs="Arial"/>
                <w:snapToGrid w:val="0"/>
              </w:rPr>
              <w:t>equipment,</w:t>
            </w:r>
            <w:r>
              <w:rPr>
                <w:rFonts w:ascii="Arial" w:hAnsi="Arial" w:cs="Arial"/>
                <w:snapToGrid w:val="0"/>
              </w:rPr>
              <w:t xml:space="preserve"> and protective clothing </w:t>
            </w:r>
            <w:r w:rsidR="0034737F">
              <w:rPr>
                <w:rFonts w:ascii="Arial" w:hAnsi="Arial" w:cs="Arial"/>
                <w:snapToGrid w:val="0"/>
              </w:rPr>
              <w:t>provided.</w:t>
            </w:r>
          </w:p>
          <w:p w14:paraId="249D473B" w14:textId="0C0DE2B3" w:rsidR="00BC7DA0" w:rsidRDefault="00BC7DA0" w:rsidP="0034737F">
            <w:pPr>
              <w:numPr>
                <w:ilvl w:val="0"/>
                <w:numId w:val="16"/>
              </w:numPr>
              <w:spacing w:line="240" w:lineRule="atLeast"/>
              <w:rPr>
                <w:rFonts w:ascii="Arial" w:hAnsi="Arial" w:cs="Arial"/>
                <w:snapToGrid w:val="0"/>
                <w:color w:val="000000"/>
              </w:rPr>
            </w:pPr>
            <w:r>
              <w:rPr>
                <w:rFonts w:ascii="Arial" w:hAnsi="Arial" w:cs="Arial"/>
                <w:snapToGrid w:val="0"/>
                <w:color w:val="000000"/>
              </w:rPr>
              <w:t xml:space="preserve">report and seek advice, without delay, on any unsafe conditions, defects in the premises or equipment, or any shortcomings in health and safety </w:t>
            </w:r>
            <w:r w:rsidR="0034737F">
              <w:rPr>
                <w:rFonts w:ascii="Arial" w:hAnsi="Arial" w:cs="Arial"/>
                <w:snapToGrid w:val="0"/>
                <w:color w:val="000000"/>
              </w:rPr>
              <w:t>arrangements.</w:t>
            </w:r>
          </w:p>
          <w:p w14:paraId="40C26904" w14:textId="29D2D58A" w:rsidR="00BC7DA0" w:rsidRDefault="00BC7DA0" w:rsidP="0034737F">
            <w:pPr>
              <w:numPr>
                <w:ilvl w:val="0"/>
                <w:numId w:val="16"/>
              </w:numPr>
              <w:spacing w:line="240" w:lineRule="atLeast"/>
              <w:rPr>
                <w:rFonts w:ascii="Arial" w:hAnsi="Arial" w:cs="Arial"/>
                <w:snapToGrid w:val="0"/>
                <w:color w:val="000000"/>
              </w:rPr>
            </w:pPr>
            <w:r>
              <w:rPr>
                <w:rFonts w:ascii="Arial" w:hAnsi="Arial" w:cs="Arial"/>
                <w:snapToGrid w:val="0"/>
                <w:color w:val="000000"/>
              </w:rPr>
              <w:t xml:space="preserve">do not intentionally or recklessly interfere with or misuse anything provided in the interests of health, safety or </w:t>
            </w:r>
            <w:r w:rsidR="0034737F">
              <w:rPr>
                <w:rFonts w:ascii="Arial" w:hAnsi="Arial" w:cs="Arial"/>
                <w:snapToGrid w:val="0"/>
                <w:color w:val="000000"/>
              </w:rPr>
              <w:t>welfare.</w:t>
            </w:r>
          </w:p>
          <w:p w14:paraId="7D439C56" w14:textId="5609CE99" w:rsidR="00BC7DA0" w:rsidRDefault="00BC7DA0" w:rsidP="0034737F">
            <w:pPr>
              <w:numPr>
                <w:ilvl w:val="0"/>
                <w:numId w:val="16"/>
              </w:numPr>
              <w:rPr>
                <w:rFonts w:ascii="Arial" w:hAnsi="Arial" w:cs="Arial"/>
                <w:snapToGrid w:val="0"/>
              </w:rPr>
            </w:pPr>
            <w:r>
              <w:rPr>
                <w:rFonts w:ascii="Arial" w:hAnsi="Arial" w:cs="Arial"/>
                <w:snapToGrid w:val="0"/>
                <w:color w:val="000000"/>
              </w:rPr>
              <w:t xml:space="preserve">notify immediately any accident, injury, illness, disease, dangerous occurrence or near miss associated with the carrying out of their duties and </w:t>
            </w:r>
            <w:r w:rsidR="0034737F">
              <w:rPr>
                <w:rFonts w:ascii="Arial" w:hAnsi="Arial" w:cs="Arial"/>
                <w:snapToGrid w:val="0"/>
                <w:color w:val="000000"/>
              </w:rPr>
              <w:t>responsibilities.</w:t>
            </w:r>
          </w:p>
          <w:p w14:paraId="25D17FF0" w14:textId="5931A484" w:rsidR="00BC7DA0" w:rsidRDefault="00BC7DA0" w:rsidP="0034737F">
            <w:pPr>
              <w:numPr>
                <w:ilvl w:val="0"/>
                <w:numId w:val="16"/>
              </w:numPr>
              <w:rPr>
                <w:rFonts w:ascii="Arial" w:hAnsi="Arial" w:cs="Arial"/>
                <w:snapToGrid w:val="0"/>
              </w:rPr>
            </w:pPr>
            <w:r>
              <w:rPr>
                <w:rFonts w:ascii="Arial" w:hAnsi="Arial" w:cs="Arial"/>
                <w:snapToGrid w:val="0"/>
                <w:color w:val="000000"/>
              </w:rPr>
              <w:lastRenderedPageBreak/>
              <w:t>do not</w:t>
            </w:r>
            <w:r>
              <w:rPr>
                <w:rFonts w:ascii="Arial" w:hAnsi="Arial" w:cs="Arial"/>
                <w:snapToGrid w:val="0"/>
              </w:rPr>
              <w:t xml:space="preserve"> interfere with any plant or equipment which has been involved in an </w:t>
            </w:r>
            <w:r w:rsidR="0034737F">
              <w:rPr>
                <w:rFonts w:ascii="Arial" w:hAnsi="Arial" w:cs="Arial"/>
                <w:snapToGrid w:val="0"/>
              </w:rPr>
              <w:t>accident or</w:t>
            </w:r>
            <w:r>
              <w:rPr>
                <w:rFonts w:ascii="Arial" w:hAnsi="Arial" w:cs="Arial"/>
                <w:snapToGrid w:val="0"/>
              </w:rPr>
              <w:t xml:space="preserve"> has been taken out of use pending an </w:t>
            </w:r>
            <w:r w:rsidR="0034737F">
              <w:rPr>
                <w:rFonts w:ascii="Arial" w:hAnsi="Arial" w:cs="Arial"/>
                <w:snapToGrid w:val="0"/>
              </w:rPr>
              <w:t>investigation.</w:t>
            </w:r>
          </w:p>
          <w:p w14:paraId="7125D4DB" w14:textId="0A80CBE9" w:rsidR="00BC7DA0" w:rsidRDefault="00BC7DA0" w:rsidP="0034737F">
            <w:pPr>
              <w:numPr>
                <w:ilvl w:val="0"/>
                <w:numId w:val="16"/>
              </w:numPr>
              <w:rPr>
                <w:rFonts w:ascii="Arial" w:hAnsi="Arial" w:cs="Arial"/>
                <w:snapToGrid w:val="0"/>
                <w:color w:val="000000"/>
              </w:rPr>
            </w:pPr>
            <w:r>
              <w:rPr>
                <w:rFonts w:ascii="Arial" w:hAnsi="Arial" w:cs="Arial"/>
                <w:snapToGrid w:val="0"/>
              </w:rPr>
              <w:t xml:space="preserve">familiarise themselves with the action to take in the event of fire or other </w:t>
            </w:r>
            <w:r w:rsidR="0034737F">
              <w:rPr>
                <w:rFonts w:ascii="Arial" w:hAnsi="Arial" w:cs="Arial"/>
                <w:snapToGrid w:val="0"/>
              </w:rPr>
              <w:t>emergency.</w:t>
            </w:r>
          </w:p>
          <w:p w14:paraId="5363B803" w14:textId="77777777" w:rsidR="00BC7DA0" w:rsidRDefault="00BC7DA0" w:rsidP="0034737F">
            <w:pPr>
              <w:numPr>
                <w:ilvl w:val="0"/>
                <w:numId w:val="16"/>
              </w:numPr>
              <w:spacing w:line="240" w:lineRule="atLeast"/>
              <w:rPr>
                <w:rFonts w:ascii="Arial" w:hAnsi="Arial" w:cs="Arial"/>
                <w:snapToGrid w:val="0"/>
              </w:rPr>
            </w:pPr>
            <w:r>
              <w:rPr>
                <w:rFonts w:ascii="Arial" w:hAnsi="Arial" w:cs="Arial"/>
                <w:snapToGrid w:val="0"/>
              </w:rPr>
              <w:t>seek advice at the earliest opportunity if they have any concerns regarding health &amp; safety of staff or pupils in the school.</w:t>
            </w:r>
          </w:p>
          <w:p w14:paraId="32064E90" w14:textId="77777777" w:rsidR="00BC7DA0" w:rsidRDefault="00BC7DA0" w:rsidP="0034737F">
            <w:pPr>
              <w:rPr>
                <w:rFonts w:ascii="Arial" w:hAnsi="Arial" w:cs="Arial"/>
              </w:rPr>
            </w:pPr>
          </w:p>
          <w:p w14:paraId="5208020F" w14:textId="77777777" w:rsidR="00BC7DA0" w:rsidRPr="00BC7DA0" w:rsidRDefault="00BC7DA0" w:rsidP="0034737F">
            <w:pPr>
              <w:rPr>
                <w:rFonts w:ascii="Arial" w:hAnsi="Arial" w:cs="Arial"/>
                <w:b/>
                <w:bCs/>
              </w:rPr>
            </w:pPr>
            <w:r w:rsidRPr="00BC7DA0">
              <w:rPr>
                <w:rFonts w:ascii="Arial" w:hAnsi="Arial" w:cs="Arial"/>
                <w:b/>
                <w:bCs/>
              </w:rPr>
              <w:t>Pupils</w:t>
            </w:r>
          </w:p>
          <w:p w14:paraId="14F9DB74" w14:textId="7BB5283B" w:rsidR="00BC7DA0" w:rsidRPr="00BC7DA0" w:rsidRDefault="00BC7DA0" w:rsidP="0034737F">
            <w:pPr>
              <w:rPr>
                <w:rFonts w:ascii="Arial" w:hAnsi="Arial" w:cs="Arial"/>
                <w:bCs/>
              </w:rPr>
            </w:pPr>
            <w:r>
              <w:rPr>
                <w:rFonts w:ascii="Arial" w:hAnsi="Arial" w:cs="Arial"/>
                <w:bCs/>
              </w:rPr>
              <w:t>Our school promotes the spiritual growth and welfare of pupils, and aims to equip pupils with the skills, knowledge and understanding to live positive, safe and healthy lives.</w:t>
            </w:r>
            <w:r w:rsidR="0034737F">
              <w:rPr>
                <w:rFonts w:ascii="Arial" w:hAnsi="Arial" w:cs="Arial"/>
                <w:bCs/>
              </w:rPr>
              <w:t xml:space="preserve"> </w:t>
            </w:r>
            <w:r>
              <w:rPr>
                <w:rFonts w:ascii="Arial" w:hAnsi="Arial" w:cs="Arial"/>
                <w:bCs/>
              </w:rPr>
              <w:t>Pupils will be encouraged to participate in helping to create a safe learning environment in school.</w:t>
            </w:r>
          </w:p>
        </w:tc>
      </w:tr>
    </w:tbl>
    <w:p w14:paraId="0C96F96C" w14:textId="77777777" w:rsidR="00B52506" w:rsidRDefault="00B52506">
      <w:pPr>
        <w:jc w:val="both"/>
        <w:rPr>
          <w:rFonts w:ascii="Arial" w:hAnsi="Arial" w:cs="Arial"/>
          <w:bCs/>
        </w:rPr>
      </w:pPr>
    </w:p>
    <w:tbl>
      <w:tblPr>
        <w:tblStyle w:val="TableGrid"/>
        <w:tblW w:w="0" w:type="auto"/>
        <w:tblLook w:val="04A0" w:firstRow="1" w:lastRow="0" w:firstColumn="1" w:lastColumn="0" w:noHBand="0" w:noVBand="1"/>
      </w:tblPr>
      <w:tblGrid>
        <w:gridCol w:w="10456"/>
      </w:tblGrid>
      <w:tr w:rsidR="00BC7DA0" w14:paraId="5C822160" w14:textId="77777777" w:rsidTr="00BC7DA0">
        <w:tc>
          <w:tcPr>
            <w:tcW w:w="10456" w:type="dxa"/>
            <w:shd w:val="clear" w:color="auto" w:fill="002469"/>
          </w:tcPr>
          <w:p w14:paraId="67B66D0B" w14:textId="1BAC4A24" w:rsidR="00BC7DA0" w:rsidRDefault="00BC7DA0">
            <w:pPr>
              <w:jc w:val="both"/>
              <w:rPr>
                <w:rFonts w:ascii="Arial" w:hAnsi="Arial" w:cs="Arial"/>
                <w:bCs/>
              </w:rPr>
            </w:pPr>
            <w:r>
              <w:rPr>
                <w:rFonts w:ascii="Arial" w:hAnsi="Arial" w:cs="Arial"/>
                <w:bCs/>
              </w:rPr>
              <w:t>Health &amp; Safety Procedures</w:t>
            </w:r>
          </w:p>
        </w:tc>
      </w:tr>
      <w:tr w:rsidR="00BC7DA0" w14:paraId="5555326F" w14:textId="77777777" w:rsidTr="00BC7DA0">
        <w:tc>
          <w:tcPr>
            <w:tcW w:w="10456" w:type="dxa"/>
          </w:tcPr>
          <w:p w14:paraId="77D932D6" w14:textId="6AE9BAB9" w:rsidR="00BC7DA0" w:rsidRDefault="00BC7DA0" w:rsidP="00BC7DA0">
            <w:pPr>
              <w:jc w:val="both"/>
              <w:rPr>
                <w:rFonts w:ascii="Arial" w:hAnsi="Arial" w:cs="Arial"/>
                <w:bCs/>
              </w:rPr>
            </w:pPr>
            <w:r>
              <w:rPr>
                <w:rFonts w:ascii="Arial" w:hAnsi="Arial" w:cs="Arial"/>
                <w:bCs/>
              </w:rPr>
              <w:t xml:space="preserve">The following health </w:t>
            </w:r>
            <w:r w:rsidR="00764A2A">
              <w:rPr>
                <w:rFonts w:ascii="Arial" w:hAnsi="Arial" w:cs="Arial"/>
                <w:bCs/>
              </w:rPr>
              <w:t>and</w:t>
            </w:r>
            <w:r>
              <w:rPr>
                <w:rFonts w:ascii="Arial" w:hAnsi="Arial" w:cs="Arial"/>
                <w:bCs/>
              </w:rPr>
              <w:t xml:space="preserve"> safety procedures are detailed </w:t>
            </w:r>
            <w:r w:rsidR="00764A2A">
              <w:rPr>
                <w:rFonts w:ascii="Arial" w:hAnsi="Arial" w:cs="Arial"/>
                <w:bCs/>
              </w:rPr>
              <w:t>o</w:t>
            </w:r>
            <w:r>
              <w:rPr>
                <w:rFonts w:ascii="Arial" w:hAnsi="Arial" w:cs="Arial"/>
                <w:bCs/>
              </w:rPr>
              <w:t xml:space="preserve">n the Durham County Council School Health &amp; Safety Policy and Procedures </w:t>
            </w:r>
            <w:r w:rsidR="00764A2A">
              <w:rPr>
                <w:rFonts w:ascii="Arial" w:hAnsi="Arial" w:cs="Arial"/>
                <w:bCs/>
              </w:rPr>
              <w:t>site on the School Portal</w:t>
            </w:r>
            <w:r>
              <w:rPr>
                <w:rFonts w:ascii="Arial" w:hAnsi="Arial" w:cs="Arial"/>
                <w:bCs/>
              </w:rPr>
              <w:t>.</w:t>
            </w:r>
            <w:r w:rsidR="00764A2A">
              <w:rPr>
                <w:rFonts w:ascii="Arial" w:hAnsi="Arial" w:cs="Arial"/>
                <w:bCs/>
              </w:rPr>
              <w:t xml:space="preserve"> </w:t>
            </w:r>
            <w:r>
              <w:rPr>
                <w:rFonts w:ascii="Arial" w:hAnsi="Arial" w:cs="Arial"/>
                <w:bCs/>
              </w:rPr>
              <w:t xml:space="preserve"> </w:t>
            </w:r>
          </w:p>
          <w:p w14:paraId="62803D37" w14:textId="77777777" w:rsidR="00BC7DA0" w:rsidRDefault="00BC7DA0" w:rsidP="0034737F">
            <w:pPr>
              <w:jc w:val="both"/>
              <w:rPr>
                <w:rFonts w:ascii="Arial" w:hAnsi="Arial" w:cs="Arial"/>
                <w:bCs/>
              </w:rPr>
            </w:pPr>
          </w:p>
          <w:p w14:paraId="6CB96263" w14:textId="77777777" w:rsidR="00BC7DA0" w:rsidRDefault="00BC7DA0" w:rsidP="0034737F">
            <w:pPr>
              <w:numPr>
                <w:ilvl w:val="0"/>
                <w:numId w:val="8"/>
              </w:numPr>
              <w:jc w:val="both"/>
              <w:rPr>
                <w:rFonts w:ascii="Arial" w:hAnsi="Arial" w:cs="Arial"/>
              </w:rPr>
            </w:pPr>
            <w:r>
              <w:rPr>
                <w:rFonts w:ascii="Arial" w:hAnsi="Arial" w:cs="Arial"/>
              </w:rPr>
              <w:t xml:space="preserve">Accident / incident / ill-health reporting </w:t>
            </w:r>
          </w:p>
          <w:p w14:paraId="1F005006" w14:textId="77777777" w:rsidR="00BC7DA0" w:rsidRDefault="00BC7DA0" w:rsidP="0034737F">
            <w:pPr>
              <w:numPr>
                <w:ilvl w:val="0"/>
                <w:numId w:val="8"/>
              </w:numPr>
              <w:jc w:val="both"/>
              <w:rPr>
                <w:rFonts w:ascii="Arial" w:hAnsi="Arial" w:cs="Arial"/>
              </w:rPr>
            </w:pPr>
            <w:r>
              <w:rPr>
                <w:rFonts w:ascii="Arial" w:hAnsi="Arial" w:cs="Arial"/>
              </w:rPr>
              <w:t>Asbestos</w:t>
            </w:r>
          </w:p>
          <w:p w14:paraId="3B17AA48" w14:textId="09D29D7F" w:rsidR="00BC7DA0" w:rsidRDefault="00BC7DA0" w:rsidP="0034737F">
            <w:pPr>
              <w:numPr>
                <w:ilvl w:val="0"/>
                <w:numId w:val="8"/>
              </w:numPr>
              <w:jc w:val="both"/>
              <w:rPr>
                <w:rFonts w:ascii="Arial" w:hAnsi="Arial" w:cs="Arial"/>
              </w:rPr>
            </w:pPr>
            <w:r>
              <w:rPr>
                <w:rFonts w:ascii="Arial" w:hAnsi="Arial" w:cs="Arial"/>
              </w:rPr>
              <w:t>Building Related Projects</w:t>
            </w:r>
            <w:r w:rsidR="00764A2A">
              <w:rPr>
                <w:rFonts w:ascii="Arial" w:hAnsi="Arial" w:cs="Arial"/>
              </w:rPr>
              <w:t xml:space="preserve"> and Contracts (CDM)</w:t>
            </w:r>
          </w:p>
          <w:p w14:paraId="15EC713D" w14:textId="77777777" w:rsidR="00BC7DA0" w:rsidRDefault="00BC7DA0" w:rsidP="0034737F">
            <w:pPr>
              <w:numPr>
                <w:ilvl w:val="0"/>
                <w:numId w:val="8"/>
              </w:numPr>
              <w:jc w:val="both"/>
              <w:rPr>
                <w:rFonts w:ascii="Arial" w:hAnsi="Arial" w:cs="Arial"/>
              </w:rPr>
            </w:pPr>
            <w:r>
              <w:rPr>
                <w:rFonts w:ascii="Arial" w:hAnsi="Arial" w:cs="Arial"/>
              </w:rPr>
              <w:t>Confined Spaces</w:t>
            </w:r>
          </w:p>
          <w:p w14:paraId="04431ABC" w14:textId="560FF4C0" w:rsidR="00764A2A" w:rsidRDefault="00764A2A" w:rsidP="0034737F">
            <w:pPr>
              <w:numPr>
                <w:ilvl w:val="0"/>
                <w:numId w:val="8"/>
              </w:numPr>
              <w:jc w:val="both"/>
              <w:rPr>
                <w:rFonts w:ascii="Arial" w:hAnsi="Arial" w:cs="Arial"/>
              </w:rPr>
            </w:pPr>
            <w:r>
              <w:rPr>
                <w:rFonts w:ascii="Arial" w:hAnsi="Arial" w:cs="Arial"/>
              </w:rPr>
              <w:t>Control of Substance Hazardous to Health (COSHH)</w:t>
            </w:r>
          </w:p>
          <w:p w14:paraId="0B8FABA8" w14:textId="57B0B364" w:rsidR="00764A2A" w:rsidRDefault="00764A2A" w:rsidP="0034737F">
            <w:pPr>
              <w:numPr>
                <w:ilvl w:val="0"/>
                <w:numId w:val="8"/>
              </w:numPr>
              <w:jc w:val="both"/>
              <w:rPr>
                <w:rFonts w:ascii="Arial" w:hAnsi="Arial" w:cs="Arial"/>
              </w:rPr>
            </w:pPr>
            <w:r>
              <w:rPr>
                <w:rFonts w:ascii="Arial" w:hAnsi="Arial" w:cs="Arial"/>
              </w:rPr>
              <w:t>Control of Vibration</w:t>
            </w:r>
          </w:p>
          <w:p w14:paraId="73D9E9A1" w14:textId="2FA0AF08" w:rsidR="00764A2A" w:rsidRDefault="00764A2A" w:rsidP="0034737F">
            <w:pPr>
              <w:numPr>
                <w:ilvl w:val="0"/>
                <w:numId w:val="8"/>
              </w:numPr>
              <w:jc w:val="both"/>
              <w:rPr>
                <w:rFonts w:ascii="Arial" w:hAnsi="Arial" w:cs="Arial"/>
              </w:rPr>
            </w:pPr>
            <w:r>
              <w:rPr>
                <w:rFonts w:ascii="Arial" w:hAnsi="Arial" w:cs="Arial"/>
              </w:rPr>
              <w:t>Dangerous Substances and Explosive Atmospheres</w:t>
            </w:r>
          </w:p>
          <w:p w14:paraId="2AC0E5E9" w14:textId="46E1CC94" w:rsidR="00BC7DA0" w:rsidRDefault="00BC7DA0" w:rsidP="0034737F">
            <w:pPr>
              <w:numPr>
                <w:ilvl w:val="0"/>
                <w:numId w:val="8"/>
              </w:numPr>
              <w:jc w:val="both"/>
              <w:rPr>
                <w:rFonts w:ascii="Arial" w:hAnsi="Arial" w:cs="Arial"/>
              </w:rPr>
            </w:pPr>
            <w:r>
              <w:rPr>
                <w:rFonts w:ascii="Arial" w:hAnsi="Arial" w:cs="Arial"/>
              </w:rPr>
              <w:t xml:space="preserve">Design </w:t>
            </w:r>
            <w:r w:rsidR="00764A2A">
              <w:rPr>
                <w:rFonts w:ascii="Arial" w:hAnsi="Arial" w:cs="Arial"/>
              </w:rPr>
              <w:t>and</w:t>
            </w:r>
            <w:r>
              <w:rPr>
                <w:rFonts w:ascii="Arial" w:hAnsi="Arial" w:cs="Arial"/>
              </w:rPr>
              <w:t xml:space="preserve"> Technology</w:t>
            </w:r>
          </w:p>
          <w:p w14:paraId="4540F0B0" w14:textId="77777777" w:rsidR="00BC7DA0" w:rsidRDefault="00BC7DA0" w:rsidP="0034737F">
            <w:pPr>
              <w:numPr>
                <w:ilvl w:val="0"/>
                <w:numId w:val="8"/>
              </w:numPr>
              <w:jc w:val="both"/>
              <w:rPr>
                <w:rFonts w:ascii="Arial" w:hAnsi="Arial" w:cs="Arial"/>
              </w:rPr>
            </w:pPr>
            <w:r>
              <w:rPr>
                <w:rFonts w:ascii="Arial" w:hAnsi="Arial" w:cs="Arial"/>
              </w:rPr>
              <w:t>Display Screen Equipment</w:t>
            </w:r>
          </w:p>
          <w:p w14:paraId="675E6FFE" w14:textId="77777777" w:rsidR="00BC7DA0" w:rsidRDefault="00BC7DA0" w:rsidP="0034737F">
            <w:pPr>
              <w:numPr>
                <w:ilvl w:val="0"/>
                <w:numId w:val="8"/>
              </w:numPr>
              <w:jc w:val="both"/>
              <w:rPr>
                <w:rFonts w:ascii="Arial" w:hAnsi="Arial" w:cs="Arial"/>
              </w:rPr>
            </w:pPr>
            <w:r>
              <w:rPr>
                <w:rFonts w:ascii="Arial" w:hAnsi="Arial" w:cs="Arial"/>
              </w:rPr>
              <w:t>Driving at Work</w:t>
            </w:r>
          </w:p>
          <w:p w14:paraId="2CFB5E3B" w14:textId="77777777" w:rsidR="00BC7DA0" w:rsidRDefault="00BC7DA0" w:rsidP="0034737F">
            <w:pPr>
              <w:numPr>
                <w:ilvl w:val="0"/>
                <w:numId w:val="8"/>
              </w:numPr>
              <w:jc w:val="both"/>
              <w:rPr>
                <w:rFonts w:ascii="Arial" w:hAnsi="Arial" w:cs="Arial"/>
              </w:rPr>
            </w:pPr>
            <w:r>
              <w:rPr>
                <w:rFonts w:ascii="Arial" w:hAnsi="Arial" w:cs="Arial"/>
              </w:rPr>
              <w:t>Electrical Safety</w:t>
            </w:r>
          </w:p>
          <w:p w14:paraId="425ADA0C" w14:textId="77777777" w:rsidR="00BC7DA0" w:rsidRDefault="00BC7DA0" w:rsidP="0034737F">
            <w:pPr>
              <w:numPr>
                <w:ilvl w:val="0"/>
                <w:numId w:val="8"/>
              </w:numPr>
              <w:jc w:val="both"/>
              <w:rPr>
                <w:rFonts w:ascii="Arial" w:hAnsi="Arial" w:cs="Arial"/>
              </w:rPr>
            </w:pPr>
            <w:r>
              <w:rPr>
                <w:rFonts w:ascii="Arial" w:hAnsi="Arial" w:cs="Arial"/>
              </w:rPr>
              <w:t>Fire Safety</w:t>
            </w:r>
          </w:p>
          <w:p w14:paraId="326BC551" w14:textId="77777777" w:rsidR="00BC7DA0" w:rsidRDefault="00BC7DA0" w:rsidP="0034737F">
            <w:pPr>
              <w:numPr>
                <w:ilvl w:val="0"/>
                <w:numId w:val="8"/>
              </w:numPr>
              <w:jc w:val="both"/>
              <w:rPr>
                <w:rFonts w:ascii="Arial" w:hAnsi="Arial" w:cs="Arial"/>
              </w:rPr>
            </w:pPr>
            <w:r>
              <w:rPr>
                <w:rFonts w:ascii="Arial" w:hAnsi="Arial" w:cs="Arial"/>
              </w:rPr>
              <w:t>First Aid</w:t>
            </w:r>
          </w:p>
          <w:p w14:paraId="6B7D8EC9" w14:textId="77777777" w:rsidR="00BC7DA0" w:rsidRDefault="00BC7DA0" w:rsidP="0034737F">
            <w:pPr>
              <w:numPr>
                <w:ilvl w:val="0"/>
                <w:numId w:val="8"/>
              </w:numPr>
              <w:jc w:val="both"/>
              <w:rPr>
                <w:rFonts w:ascii="Arial" w:hAnsi="Arial" w:cs="Arial"/>
              </w:rPr>
            </w:pPr>
            <w:r>
              <w:rPr>
                <w:rFonts w:ascii="Arial" w:hAnsi="Arial" w:cs="Arial"/>
              </w:rPr>
              <w:t>Food Safety</w:t>
            </w:r>
          </w:p>
          <w:p w14:paraId="3A033504" w14:textId="5062EF75" w:rsidR="00764A2A" w:rsidRDefault="00764A2A" w:rsidP="0034737F">
            <w:pPr>
              <w:numPr>
                <w:ilvl w:val="0"/>
                <w:numId w:val="8"/>
              </w:numPr>
              <w:jc w:val="both"/>
              <w:rPr>
                <w:rFonts w:ascii="Arial" w:hAnsi="Arial" w:cs="Arial"/>
              </w:rPr>
            </w:pPr>
            <w:r>
              <w:rPr>
                <w:rFonts w:ascii="Arial" w:hAnsi="Arial" w:cs="Arial"/>
              </w:rPr>
              <w:t>Home Working</w:t>
            </w:r>
          </w:p>
          <w:p w14:paraId="0FEB3439" w14:textId="77777777" w:rsidR="00BC7DA0" w:rsidRDefault="00BC7DA0" w:rsidP="0034737F">
            <w:pPr>
              <w:numPr>
                <w:ilvl w:val="0"/>
                <w:numId w:val="8"/>
              </w:numPr>
              <w:jc w:val="both"/>
              <w:rPr>
                <w:rFonts w:ascii="Arial" w:hAnsi="Arial" w:cs="Arial"/>
              </w:rPr>
            </w:pPr>
            <w:r>
              <w:rPr>
                <w:rFonts w:ascii="Arial" w:hAnsi="Arial" w:cs="Arial"/>
              </w:rPr>
              <w:t>Induction</w:t>
            </w:r>
          </w:p>
          <w:p w14:paraId="73992291" w14:textId="593D497D" w:rsidR="00764A2A" w:rsidRDefault="00764A2A" w:rsidP="0034737F">
            <w:pPr>
              <w:numPr>
                <w:ilvl w:val="0"/>
                <w:numId w:val="8"/>
              </w:numPr>
              <w:jc w:val="both"/>
              <w:rPr>
                <w:rFonts w:ascii="Arial" w:hAnsi="Arial" w:cs="Arial"/>
              </w:rPr>
            </w:pPr>
            <w:r>
              <w:rPr>
                <w:rFonts w:ascii="Arial" w:hAnsi="Arial" w:cs="Arial"/>
              </w:rPr>
              <w:t>Infection Control</w:t>
            </w:r>
          </w:p>
          <w:p w14:paraId="6D5A734A" w14:textId="59060B5D" w:rsidR="00764A2A" w:rsidRDefault="00764A2A" w:rsidP="0034737F">
            <w:pPr>
              <w:numPr>
                <w:ilvl w:val="0"/>
                <w:numId w:val="8"/>
              </w:numPr>
              <w:jc w:val="both"/>
              <w:rPr>
                <w:rFonts w:ascii="Arial" w:hAnsi="Arial" w:cs="Arial"/>
              </w:rPr>
            </w:pPr>
            <w:r>
              <w:rPr>
                <w:rFonts w:ascii="Arial" w:hAnsi="Arial" w:cs="Arial"/>
              </w:rPr>
              <w:t>Legionella</w:t>
            </w:r>
          </w:p>
          <w:p w14:paraId="4D3F1DB0" w14:textId="77777777" w:rsidR="00BC7DA0" w:rsidRDefault="00BC7DA0" w:rsidP="0034737F">
            <w:pPr>
              <w:numPr>
                <w:ilvl w:val="0"/>
                <w:numId w:val="8"/>
              </w:numPr>
              <w:jc w:val="both"/>
              <w:rPr>
                <w:rFonts w:ascii="Arial" w:hAnsi="Arial" w:cs="Arial"/>
              </w:rPr>
            </w:pPr>
            <w:r>
              <w:rPr>
                <w:rFonts w:ascii="Arial" w:hAnsi="Arial" w:cs="Arial"/>
              </w:rPr>
              <w:t>Lifting Operations &amp; Lifting Equipment</w:t>
            </w:r>
          </w:p>
          <w:p w14:paraId="0962BE82" w14:textId="77777777" w:rsidR="00BC7DA0" w:rsidRDefault="00BC7DA0" w:rsidP="0034737F">
            <w:pPr>
              <w:numPr>
                <w:ilvl w:val="0"/>
                <w:numId w:val="8"/>
              </w:numPr>
              <w:jc w:val="both"/>
              <w:rPr>
                <w:rFonts w:ascii="Arial" w:hAnsi="Arial" w:cs="Arial"/>
              </w:rPr>
            </w:pPr>
            <w:r>
              <w:rPr>
                <w:rFonts w:ascii="Arial" w:hAnsi="Arial" w:cs="Arial"/>
              </w:rPr>
              <w:t>Lone Working</w:t>
            </w:r>
          </w:p>
          <w:p w14:paraId="45F7D25A" w14:textId="77777777" w:rsidR="00BC7DA0" w:rsidRDefault="00BC7DA0" w:rsidP="0034737F">
            <w:pPr>
              <w:numPr>
                <w:ilvl w:val="0"/>
                <w:numId w:val="8"/>
              </w:numPr>
              <w:jc w:val="both"/>
              <w:rPr>
                <w:rFonts w:ascii="Arial" w:hAnsi="Arial" w:cs="Arial"/>
              </w:rPr>
            </w:pPr>
            <w:r>
              <w:rPr>
                <w:rFonts w:ascii="Arial" w:hAnsi="Arial" w:cs="Arial"/>
              </w:rPr>
              <w:t>Manual Handling (Objects)</w:t>
            </w:r>
          </w:p>
          <w:p w14:paraId="0330DEA6" w14:textId="4C4DC97A" w:rsidR="00764A2A" w:rsidRDefault="00764A2A" w:rsidP="0034737F">
            <w:pPr>
              <w:numPr>
                <w:ilvl w:val="0"/>
                <w:numId w:val="8"/>
              </w:numPr>
              <w:jc w:val="both"/>
              <w:rPr>
                <w:rFonts w:ascii="Arial" w:hAnsi="Arial" w:cs="Arial"/>
              </w:rPr>
            </w:pPr>
            <w:r>
              <w:rPr>
                <w:rFonts w:ascii="Arial" w:hAnsi="Arial" w:cs="Arial"/>
              </w:rPr>
              <w:t>Medication</w:t>
            </w:r>
          </w:p>
          <w:p w14:paraId="4F4DA5EE" w14:textId="02B1A70E" w:rsidR="00BC7DA0" w:rsidRDefault="00BC7DA0" w:rsidP="0034737F">
            <w:pPr>
              <w:numPr>
                <w:ilvl w:val="0"/>
                <w:numId w:val="8"/>
              </w:numPr>
              <w:jc w:val="both"/>
              <w:rPr>
                <w:rFonts w:ascii="Arial" w:hAnsi="Arial" w:cs="Arial"/>
              </w:rPr>
            </w:pPr>
            <w:r>
              <w:rPr>
                <w:rFonts w:ascii="Arial" w:hAnsi="Arial" w:cs="Arial"/>
              </w:rPr>
              <w:t xml:space="preserve">Moving </w:t>
            </w:r>
            <w:r w:rsidR="00764A2A">
              <w:rPr>
                <w:rFonts w:ascii="Arial" w:hAnsi="Arial" w:cs="Arial"/>
              </w:rPr>
              <w:t>and</w:t>
            </w:r>
            <w:r>
              <w:rPr>
                <w:rFonts w:ascii="Arial" w:hAnsi="Arial" w:cs="Arial"/>
              </w:rPr>
              <w:t xml:space="preserve"> Handling Pupils and Young People</w:t>
            </w:r>
          </w:p>
          <w:p w14:paraId="70E37021" w14:textId="3EE23FFF" w:rsidR="00BC7DA0" w:rsidRDefault="00BC7DA0" w:rsidP="0034737F">
            <w:pPr>
              <w:numPr>
                <w:ilvl w:val="0"/>
                <w:numId w:val="8"/>
              </w:numPr>
              <w:jc w:val="both"/>
              <w:rPr>
                <w:rFonts w:ascii="Arial" w:hAnsi="Arial" w:cs="Arial"/>
              </w:rPr>
            </w:pPr>
            <w:r>
              <w:rPr>
                <w:rFonts w:ascii="Arial" w:hAnsi="Arial" w:cs="Arial"/>
              </w:rPr>
              <w:t xml:space="preserve">New </w:t>
            </w:r>
            <w:r w:rsidR="00764A2A">
              <w:rPr>
                <w:rFonts w:ascii="Arial" w:hAnsi="Arial" w:cs="Arial"/>
              </w:rPr>
              <w:t>and</w:t>
            </w:r>
            <w:r>
              <w:rPr>
                <w:rFonts w:ascii="Arial" w:hAnsi="Arial" w:cs="Arial"/>
              </w:rPr>
              <w:t xml:space="preserve"> Expectant Mothers</w:t>
            </w:r>
          </w:p>
          <w:p w14:paraId="60518591" w14:textId="77777777" w:rsidR="00BC7DA0" w:rsidRDefault="00BC7DA0" w:rsidP="0034737F">
            <w:pPr>
              <w:numPr>
                <w:ilvl w:val="0"/>
                <w:numId w:val="8"/>
              </w:numPr>
              <w:jc w:val="both"/>
              <w:rPr>
                <w:rFonts w:ascii="Arial" w:hAnsi="Arial" w:cs="Arial"/>
              </w:rPr>
            </w:pPr>
            <w:r>
              <w:rPr>
                <w:rFonts w:ascii="Arial" w:hAnsi="Arial" w:cs="Arial"/>
              </w:rPr>
              <w:t>Noise at Work</w:t>
            </w:r>
          </w:p>
          <w:p w14:paraId="327DF4F4" w14:textId="77777777" w:rsidR="00BC7DA0" w:rsidRDefault="00BC7DA0" w:rsidP="0034737F">
            <w:pPr>
              <w:numPr>
                <w:ilvl w:val="0"/>
                <w:numId w:val="8"/>
              </w:numPr>
              <w:jc w:val="both"/>
              <w:rPr>
                <w:rFonts w:ascii="Arial" w:hAnsi="Arial" w:cs="Arial"/>
              </w:rPr>
            </w:pPr>
            <w:r>
              <w:rPr>
                <w:rFonts w:ascii="Arial" w:hAnsi="Arial" w:cs="Arial"/>
              </w:rPr>
              <w:t>Personal Protective Equipment (PPE)</w:t>
            </w:r>
          </w:p>
          <w:p w14:paraId="252AEFFC" w14:textId="77777777" w:rsidR="00BC7DA0" w:rsidRDefault="00BC7DA0" w:rsidP="0034737F">
            <w:pPr>
              <w:numPr>
                <w:ilvl w:val="0"/>
                <w:numId w:val="8"/>
              </w:numPr>
              <w:jc w:val="both"/>
              <w:rPr>
                <w:rFonts w:ascii="Arial" w:hAnsi="Arial" w:cs="Arial"/>
              </w:rPr>
            </w:pPr>
            <w:r>
              <w:rPr>
                <w:rFonts w:ascii="Arial" w:hAnsi="Arial" w:cs="Arial"/>
              </w:rPr>
              <w:t>Playgrounds and Outdoor Play Equipment</w:t>
            </w:r>
          </w:p>
          <w:p w14:paraId="7AD079E0" w14:textId="1735560F" w:rsidR="00764A2A" w:rsidRDefault="00764A2A" w:rsidP="0034737F">
            <w:pPr>
              <w:numPr>
                <w:ilvl w:val="0"/>
                <w:numId w:val="8"/>
              </w:numPr>
              <w:jc w:val="both"/>
              <w:rPr>
                <w:rFonts w:ascii="Arial" w:hAnsi="Arial" w:cs="Arial"/>
              </w:rPr>
            </w:pPr>
            <w:r>
              <w:rPr>
                <w:rFonts w:ascii="Arial" w:hAnsi="Arial" w:cs="Arial"/>
              </w:rPr>
              <w:t>Premises Inspections</w:t>
            </w:r>
          </w:p>
          <w:p w14:paraId="7B456AFD" w14:textId="77777777" w:rsidR="00BC7DA0" w:rsidRDefault="00BC7DA0" w:rsidP="0034737F">
            <w:pPr>
              <w:numPr>
                <w:ilvl w:val="0"/>
                <w:numId w:val="8"/>
              </w:numPr>
              <w:jc w:val="both"/>
              <w:rPr>
                <w:rFonts w:ascii="Arial" w:hAnsi="Arial" w:cs="Arial"/>
              </w:rPr>
            </w:pPr>
            <w:r>
              <w:rPr>
                <w:rFonts w:ascii="Arial" w:hAnsi="Arial" w:cs="Arial"/>
              </w:rPr>
              <w:t>Public Events on School Premises</w:t>
            </w:r>
          </w:p>
          <w:p w14:paraId="312660F3" w14:textId="77777777" w:rsidR="00BC7DA0" w:rsidRDefault="00BC7DA0" w:rsidP="0034737F">
            <w:pPr>
              <w:numPr>
                <w:ilvl w:val="0"/>
                <w:numId w:val="8"/>
              </w:numPr>
              <w:jc w:val="both"/>
              <w:rPr>
                <w:rFonts w:ascii="Arial" w:hAnsi="Arial" w:cs="Arial"/>
              </w:rPr>
            </w:pPr>
            <w:r>
              <w:rPr>
                <w:rFonts w:ascii="Arial" w:hAnsi="Arial" w:cs="Arial"/>
              </w:rPr>
              <w:t>Risk Assessment</w:t>
            </w:r>
          </w:p>
          <w:p w14:paraId="567DF6AD" w14:textId="77777777" w:rsidR="00BC7DA0" w:rsidRDefault="00BC7DA0" w:rsidP="0034737F">
            <w:pPr>
              <w:numPr>
                <w:ilvl w:val="0"/>
                <w:numId w:val="8"/>
              </w:numPr>
              <w:jc w:val="both"/>
              <w:rPr>
                <w:rFonts w:ascii="Arial" w:hAnsi="Arial" w:cs="Arial"/>
              </w:rPr>
            </w:pPr>
            <w:r>
              <w:rPr>
                <w:rFonts w:ascii="Arial" w:hAnsi="Arial" w:cs="Arial"/>
              </w:rPr>
              <w:t>Science Teaching</w:t>
            </w:r>
          </w:p>
          <w:p w14:paraId="396D25BD" w14:textId="77777777" w:rsidR="00BC7DA0" w:rsidRDefault="00BC7DA0" w:rsidP="0034737F">
            <w:pPr>
              <w:numPr>
                <w:ilvl w:val="0"/>
                <w:numId w:val="8"/>
              </w:numPr>
              <w:jc w:val="both"/>
              <w:rPr>
                <w:rFonts w:ascii="Arial" w:hAnsi="Arial" w:cs="Arial"/>
              </w:rPr>
            </w:pPr>
            <w:r>
              <w:rPr>
                <w:rFonts w:ascii="Arial" w:hAnsi="Arial" w:cs="Arial"/>
              </w:rPr>
              <w:t>Security in Schools</w:t>
            </w:r>
          </w:p>
          <w:p w14:paraId="2B4D83CD" w14:textId="77777777" w:rsidR="00BC7DA0" w:rsidRDefault="00BC7DA0" w:rsidP="0034737F">
            <w:pPr>
              <w:numPr>
                <w:ilvl w:val="0"/>
                <w:numId w:val="8"/>
              </w:numPr>
              <w:jc w:val="both"/>
              <w:rPr>
                <w:rFonts w:ascii="Arial" w:hAnsi="Arial" w:cs="Arial"/>
              </w:rPr>
            </w:pPr>
            <w:r>
              <w:rPr>
                <w:rFonts w:ascii="Arial" w:hAnsi="Arial" w:cs="Arial"/>
              </w:rPr>
              <w:t>Swimming Pool Operation</w:t>
            </w:r>
          </w:p>
          <w:p w14:paraId="57C61588" w14:textId="77777777" w:rsidR="00BC7DA0" w:rsidRDefault="00BC7DA0" w:rsidP="0034737F">
            <w:pPr>
              <w:numPr>
                <w:ilvl w:val="0"/>
                <w:numId w:val="8"/>
              </w:numPr>
              <w:jc w:val="both"/>
              <w:rPr>
                <w:rFonts w:ascii="Arial" w:hAnsi="Arial" w:cs="Arial"/>
              </w:rPr>
            </w:pPr>
            <w:r>
              <w:rPr>
                <w:rFonts w:ascii="Arial" w:hAnsi="Arial" w:cs="Arial"/>
              </w:rPr>
              <w:t>Traffic Management</w:t>
            </w:r>
          </w:p>
          <w:p w14:paraId="6534D5E0" w14:textId="37B8A1EE" w:rsidR="00BC7DA0" w:rsidRDefault="00BC7DA0" w:rsidP="0034737F">
            <w:pPr>
              <w:numPr>
                <w:ilvl w:val="0"/>
                <w:numId w:val="8"/>
              </w:numPr>
              <w:jc w:val="both"/>
              <w:rPr>
                <w:rFonts w:ascii="Arial" w:hAnsi="Arial" w:cs="Arial"/>
              </w:rPr>
            </w:pPr>
            <w:r>
              <w:rPr>
                <w:rFonts w:ascii="Arial" w:hAnsi="Arial" w:cs="Arial"/>
              </w:rPr>
              <w:t>Violence and Aggression</w:t>
            </w:r>
            <w:r w:rsidR="00F41F92">
              <w:rPr>
                <w:rFonts w:ascii="Arial" w:hAnsi="Arial" w:cs="Arial"/>
              </w:rPr>
              <w:t xml:space="preserve"> and Personal Safety</w:t>
            </w:r>
          </w:p>
          <w:p w14:paraId="36FDD98D" w14:textId="77777777" w:rsidR="00BC7DA0" w:rsidRDefault="00BC7DA0" w:rsidP="0034737F">
            <w:pPr>
              <w:numPr>
                <w:ilvl w:val="0"/>
                <w:numId w:val="8"/>
              </w:numPr>
              <w:jc w:val="both"/>
              <w:rPr>
                <w:rFonts w:ascii="Arial" w:hAnsi="Arial" w:cs="Arial"/>
              </w:rPr>
            </w:pPr>
            <w:r>
              <w:rPr>
                <w:rFonts w:ascii="Arial" w:hAnsi="Arial" w:cs="Arial"/>
              </w:rPr>
              <w:lastRenderedPageBreak/>
              <w:t>Work Equipment</w:t>
            </w:r>
          </w:p>
          <w:p w14:paraId="438FD4A2" w14:textId="44FDE345" w:rsidR="00BC7DA0" w:rsidRDefault="00BC7DA0" w:rsidP="0034737F">
            <w:pPr>
              <w:numPr>
                <w:ilvl w:val="0"/>
                <w:numId w:val="8"/>
              </w:numPr>
              <w:jc w:val="both"/>
              <w:rPr>
                <w:rFonts w:ascii="Arial" w:hAnsi="Arial" w:cs="Arial"/>
              </w:rPr>
            </w:pPr>
            <w:r>
              <w:rPr>
                <w:rFonts w:ascii="Arial" w:hAnsi="Arial" w:cs="Arial"/>
              </w:rPr>
              <w:t>Work</w:t>
            </w:r>
            <w:r w:rsidR="00F41F92">
              <w:rPr>
                <w:rFonts w:ascii="Arial" w:hAnsi="Arial" w:cs="Arial"/>
              </w:rPr>
              <w:t>ing</w:t>
            </w:r>
            <w:r>
              <w:rPr>
                <w:rFonts w:ascii="Arial" w:hAnsi="Arial" w:cs="Arial"/>
              </w:rPr>
              <w:t xml:space="preserve"> at Height</w:t>
            </w:r>
          </w:p>
          <w:p w14:paraId="7FDD1F98" w14:textId="77777777" w:rsidR="00BC7DA0" w:rsidRDefault="00BC7DA0" w:rsidP="0034737F">
            <w:pPr>
              <w:numPr>
                <w:ilvl w:val="0"/>
                <w:numId w:val="8"/>
              </w:numPr>
              <w:jc w:val="both"/>
              <w:rPr>
                <w:rFonts w:ascii="Arial" w:hAnsi="Arial" w:cs="Arial"/>
              </w:rPr>
            </w:pPr>
            <w:r>
              <w:rPr>
                <w:rFonts w:ascii="Arial" w:hAnsi="Arial" w:cs="Arial"/>
              </w:rPr>
              <w:t>Workplace Transport</w:t>
            </w:r>
          </w:p>
          <w:p w14:paraId="08E7E86F" w14:textId="77777777" w:rsidR="00BC7DA0" w:rsidRDefault="00BC7DA0" w:rsidP="0034737F">
            <w:pPr>
              <w:numPr>
                <w:ilvl w:val="0"/>
                <w:numId w:val="8"/>
              </w:numPr>
              <w:jc w:val="both"/>
              <w:rPr>
                <w:rFonts w:ascii="Arial" w:hAnsi="Arial" w:cs="Arial"/>
              </w:rPr>
            </w:pPr>
            <w:r>
              <w:rPr>
                <w:rFonts w:ascii="Arial" w:hAnsi="Arial" w:cs="Arial"/>
              </w:rPr>
              <w:t>Young Employees</w:t>
            </w:r>
          </w:p>
          <w:p w14:paraId="43CCAD03" w14:textId="77777777" w:rsidR="00BC7DA0" w:rsidRDefault="00BC7DA0" w:rsidP="00BC7DA0">
            <w:pPr>
              <w:jc w:val="both"/>
              <w:rPr>
                <w:rFonts w:ascii="Arial" w:hAnsi="Arial" w:cs="Arial"/>
                <w:bCs/>
              </w:rPr>
            </w:pPr>
          </w:p>
          <w:p w14:paraId="1E1618E5" w14:textId="77777777" w:rsidR="00BC7DA0" w:rsidRDefault="00BC7DA0" w:rsidP="00BC7DA0">
            <w:pPr>
              <w:jc w:val="both"/>
              <w:rPr>
                <w:rFonts w:ascii="Arial" w:hAnsi="Arial" w:cs="Arial"/>
                <w:bCs/>
              </w:rPr>
            </w:pPr>
            <w:r>
              <w:rPr>
                <w:rFonts w:ascii="Arial" w:hAnsi="Arial" w:cs="Arial"/>
                <w:bCs/>
              </w:rPr>
              <w:t>The school will use the above procedures and corresponding Risk Assessment forms to meet its obligations under the Health &amp; Safety at Work etc Act 1974 and other regulations.</w:t>
            </w:r>
          </w:p>
          <w:p w14:paraId="50C5C3A3" w14:textId="77777777" w:rsidR="00BC7DA0" w:rsidRDefault="00BC7DA0" w:rsidP="00BC7DA0">
            <w:pPr>
              <w:jc w:val="both"/>
              <w:rPr>
                <w:rFonts w:ascii="Arial" w:hAnsi="Arial" w:cs="Arial"/>
                <w:bCs/>
              </w:rPr>
            </w:pPr>
          </w:p>
          <w:p w14:paraId="07474CAD" w14:textId="209A21B8" w:rsidR="00BC7DA0" w:rsidRDefault="00BC7DA0">
            <w:pPr>
              <w:jc w:val="both"/>
              <w:rPr>
                <w:rFonts w:ascii="Arial" w:hAnsi="Arial" w:cs="Arial"/>
                <w:bCs/>
              </w:rPr>
            </w:pPr>
            <w:r>
              <w:rPr>
                <w:rFonts w:ascii="Arial" w:hAnsi="Arial" w:cs="Arial"/>
                <w:bCs/>
              </w:rPr>
              <w:t xml:space="preserve">The school will keep up to date with additions and changes to the School Health </w:t>
            </w:r>
            <w:r w:rsidR="00F41F92">
              <w:rPr>
                <w:rFonts w:ascii="Arial" w:hAnsi="Arial" w:cs="Arial"/>
                <w:bCs/>
              </w:rPr>
              <w:t>and</w:t>
            </w:r>
            <w:r>
              <w:rPr>
                <w:rFonts w:ascii="Arial" w:hAnsi="Arial" w:cs="Arial"/>
                <w:bCs/>
              </w:rPr>
              <w:t xml:space="preserve"> Safety Policy </w:t>
            </w:r>
            <w:r w:rsidR="00F41F92">
              <w:rPr>
                <w:rFonts w:ascii="Arial" w:hAnsi="Arial" w:cs="Arial"/>
                <w:bCs/>
              </w:rPr>
              <w:t>and</w:t>
            </w:r>
            <w:r>
              <w:rPr>
                <w:rFonts w:ascii="Arial" w:hAnsi="Arial" w:cs="Arial"/>
                <w:bCs/>
              </w:rPr>
              <w:t xml:space="preserve"> Procedures where it relate</w:t>
            </w:r>
            <w:r w:rsidR="00F41F92">
              <w:rPr>
                <w:rFonts w:ascii="Arial" w:hAnsi="Arial" w:cs="Arial"/>
                <w:bCs/>
              </w:rPr>
              <w:t>s</w:t>
            </w:r>
            <w:r>
              <w:rPr>
                <w:rFonts w:ascii="Arial" w:hAnsi="Arial" w:cs="Arial"/>
                <w:bCs/>
              </w:rPr>
              <w:t xml:space="preserve"> to the work of the school.</w:t>
            </w:r>
          </w:p>
        </w:tc>
      </w:tr>
    </w:tbl>
    <w:p w14:paraId="6115FBCC" w14:textId="1C5BCCFA" w:rsidR="00B52506" w:rsidRDefault="00B52506">
      <w:pPr>
        <w:jc w:val="both"/>
        <w:rPr>
          <w:rFonts w:ascii="Arial" w:hAnsi="Arial" w:cs="Arial"/>
          <w:bCs/>
        </w:rPr>
      </w:pPr>
    </w:p>
    <w:tbl>
      <w:tblPr>
        <w:tblStyle w:val="TableGrid"/>
        <w:tblW w:w="0" w:type="auto"/>
        <w:tblLook w:val="04A0" w:firstRow="1" w:lastRow="0" w:firstColumn="1" w:lastColumn="0" w:noHBand="0" w:noVBand="1"/>
      </w:tblPr>
      <w:tblGrid>
        <w:gridCol w:w="10456"/>
      </w:tblGrid>
      <w:tr w:rsidR="00BC7DA0" w14:paraId="6F68EAAD" w14:textId="77777777" w:rsidTr="00BC7DA0">
        <w:tc>
          <w:tcPr>
            <w:tcW w:w="10456" w:type="dxa"/>
            <w:shd w:val="clear" w:color="auto" w:fill="002469"/>
          </w:tcPr>
          <w:p w14:paraId="2C0C5014" w14:textId="3128A296" w:rsidR="00BC7DA0" w:rsidRDefault="00BC7DA0">
            <w:pPr>
              <w:jc w:val="both"/>
              <w:rPr>
                <w:rFonts w:ascii="Arial" w:hAnsi="Arial" w:cs="Arial"/>
                <w:bCs/>
              </w:rPr>
            </w:pPr>
            <w:r>
              <w:rPr>
                <w:rFonts w:ascii="Arial" w:hAnsi="Arial" w:cs="Arial"/>
                <w:bCs/>
              </w:rPr>
              <w:t>School Arrangements</w:t>
            </w:r>
          </w:p>
        </w:tc>
      </w:tr>
      <w:tr w:rsidR="00BC7DA0" w14:paraId="413831DA" w14:textId="77777777" w:rsidTr="00BC7DA0">
        <w:tc>
          <w:tcPr>
            <w:tcW w:w="10456" w:type="dxa"/>
          </w:tcPr>
          <w:p w14:paraId="10ADCE40" w14:textId="1C8F1386" w:rsidR="0034737F" w:rsidRPr="0034737F" w:rsidRDefault="0034737F" w:rsidP="00BC7DA0">
            <w:pPr>
              <w:jc w:val="both"/>
              <w:rPr>
                <w:rFonts w:ascii="Arial" w:hAnsi="Arial" w:cs="Arial"/>
                <w:b/>
              </w:rPr>
            </w:pPr>
            <w:r>
              <w:rPr>
                <w:rFonts w:ascii="Arial" w:hAnsi="Arial" w:cs="Arial"/>
                <w:b/>
              </w:rPr>
              <w:t>The School Curriculum</w:t>
            </w:r>
          </w:p>
          <w:p w14:paraId="7DD90E72" w14:textId="2D577EF2" w:rsidR="00BC7DA0" w:rsidRDefault="00BC7DA0" w:rsidP="00BC7DA0">
            <w:pPr>
              <w:jc w:val="both"/>
              <w:rPr>
                <w:rFonts w:ascii="Arial" w:hAnsi="Arial" w:cs="Arial"/>
                <w:bCs/>
              </w:rPr>
            </w:pPr>
            <w:r>
              <w:rPr>
                <w:rFonts w:ascii="Arial" w:hAnsi="Arial" w:cs="Arial"/>
                <w:bCs/>
              </w:rPr>
              <w:t xml:space="preserve">We teach children about health and safety in order to equip them with the skills, knowledge and understanding to enable them to live positive, </w:t>
            </w:r>
            <w:r w:rsidR="0034737F">
              <w:rPr>
                <w:rFonts w:ascii="Arial" w:hAnsi="Arial" w:cs="Arial"/>
                <w:bCs/>
              </w:rPr>
              <w:t>successful,</w:t>
            </w:r>
            <w:r>
              <w:rPr>
                <w:rFonts w:ascii="Arial" w:hAnsi="Arial" w:cs="Arial"/>
                <w:bCs/>
              </w:rPr>
              <w:t xml:space="preserve"> and healthy lives. Teachers take every opportunity to educate children in this regard in the normal school curriculum. For example, through the science curriculum we teach children about hazardous materials, and how to handle equipment safely and the PSHCE curriculum, about drugs.</w:t>
            </w:r>
          </w:p>
          <w:p w14:paraId="0B0C2207" w14:textId="4DB37F99" w:rsidR="00BC7DA0" w:rsidRDefault="00BC7DA0" w:rsidP="00BC7DA0">
            <w:pPr>
              <w:numPr>
                <w:ilvl w:val="0"/>
                <w:numId w:val="9"/>
              </w:numPr>
              <w:jc w:val="both"/>
              <w:rPr>
                <w:rFonts w:ascii="Arial" w:hAnsi="Arial" w:cs="Arial"/>
                <w:bCs/>
              </w:rPr>
            </w:pPr>
            <w:r>
              <w:rPr>
                <w:rFonts w:ascii="Arial" w:hAnsi="Arial" w:cs="Arial"/>
                <w:bCs/>
              </w:rPr>
              <w:t xml:space="preserve">We teach children respect for their bodies, and how to look after themselves. We discuss these issues with the children in PSHCE lessons and we reinforce these points as part of our healthy school’s programme, where children learn about eating and hygiene. We also show them how to move and play safely in PE lessons. </w:t>
            </w:r>
          </w:p>
          <w:p w14:paraId="6B822EB2" w14:textId="77777777" w:rsidR="00BC7DA0" w:rsidRDefault="00BC7DA0" w:rsidP="00BC7DA0">
            <w:pPr>
              <w:numPr>
                <w:ilvl w:val="0"/>
                <w:numId w:val="9"/>
              </w:numPr>
              <w:jc w:val="both"/>
              <w:rPr>
                <w:rFonts w:ascii="Arial" w:hAnsi="Arial" w:cs="Arial"/>
                <w:bCs/>
              </w:rPr>
            </w:pPr>
            <w:r>
              <w:rPr>
                <w:rFonts w:ascii="Arial" w:hAnsi="Arial" w:cs="Arial"/>
                <w:bCs/>
              </w:rPr>
              <w:t>Health and safety issues also arise when we teach care for the environment and awareness of the dangers of litter. Key Stage 2 children receive sex and drugs education. ( See the Drugs Education Policy and Sex Education Policy)</w:t>
            </w:r>
          </w:p>
          <w:p w14:paraId="7C465FCA" w14:textId="77777777" w:rsidR="00BC7DA0" w:rsidRDefault="00BC7DA0" w:rsidP="00BC7DA0">
            <w:pPr>
              <w:numPr>
                <w:ilvl w:val="0"/>
                <w:numId w:val="9"/>
              </w:numPr>
              <w:jc w:val="both"/>
              <w:rPr>
                <w:rFonts w:ascii="Arial" w:hAnsi="Arial" w:cs="Arial"/>
                <w:bCs/>
              </w:rPr>
            </w:pPr>
            <w:r>
              <w:rPr>
                <w:rFonts w:ascii="Arial" w:hAnsi="Arial" w:cs="Arial"/>
                <w:bCs/>
              </w:rPr>
              <w:t>Our school promotes the spiritual growth and welfare of the children through the RE curriculum, through special events such as harvest festival, and through the daily act of collective worship.</w:t>
            </w:r>
          </w:p>
          <w:p w14:paraId="32D5D5C6" w14:textId="77777777" w:rsidR="00BC7DA0" w:rsidRDefault="00BC7DA0" w:rsidP="00BC7DA0">
            <w:pPr>
              <w:numPr>
                <w:ilvl w:val="0"/>
                <w:numId w:val="9"/>
              </w:numPr>
              <w:jc w:val="both"/>
              <w:rPr>
                <w:rFonts w:ascii="Arial" w:hAnsi="Arial" w:cs="Arial"/>
                <w:bCs/>
              </w:rPr>
            </w:pPr>
            <w:r>
              <w:rPr>
                <w:rFonts w:ascii="Arial" w:hAnsi="Arial" w:cs="Arial"/>
                <w:bCs/>
              </w:rPr>
              <w:t>Each class has the opportunity to discuss problems or issues of concern with their teacher. Teachers use circle time to help children to discuss and overcome any fears and worries that they may have. Teachers handle these concerns with sensitivity.</w:t>
            </w:r>
          </w:p>
          <w:p w14:paraId="5076DD7A" w14:textId="77777777" w:rsidR="00BC7DA0" w:rsidRDefault="00BC7DA0" w:rsidP="00BC7DA0">
            <w:pPr>
              <w:jc w:val="both"/>
              <w:rPr>
                <w:rFonts w:ascii="Arial" w:hAnsi="Arial" w:cs="Arial"/>
                <w:bCs/>
              </w:rPr>
            </w:pPr>
          </w:p>
          <w:p w14:paraId="7B1B7545" w14:textId="77777777" w:rsidR="00BC7DA0" w:rsidRPr="00BC7DA0" w:rsidRDefault="00BC7DA0" w:rsidP="00BC7DA0">
            <w:pPr>
              <w:pStyle w:val="Heading4"/>
            </w:pPr>
            <w:r>
              <w:t>School meals</w:t>
            </w:r>
          </w:p>
          <w:p w14:paraId="676EE41B" w14:textId="77777777" w:rsidR="00BC7DA0" w:rsidRDefault="00BC7DA0" w:rsidP="00BC7DA0">
            <w:pPr>
              <w:numPr>
                <w:ilvl w:val="0"/>
                <w:numId w:val="10"/>
              </w:numPr>
              <w:jc w:val="both"/>
              <w:rPr>
                <w:rFonts w:ascii="Arial" w:hAnsi="Arial" w:cs="Arial"/>
                <w:bCs/>
              </w:rPr>
            </w:pPr>
            <w:r>
              <w:rPr>
                <w:rFonts w:ascii="Arial" w:hAnsi="Arial" w:cs="Arial"/>
                <w:bCs/>
              </w:rPr>
              <w:t xml:space="preserve">Our school provides the opportunity for children to buy a meal at lunchtimes. If parents are in receipt of benefits, they may claim free school meals for their children. We do all we can to ensure that the meals provided have a suitable nutritional value and work with our Catering Contractor to achieve this. </w:t>
            </w:r>
          </w:p>
          <w:p w14:paraId="2431CC62" w14:textId="77777777" w:rsidR="00BC7DA0" w:rsidRDefault="00BC7DA0" w:rsidP="00BC7DA0">
            <w:pPr>
              <w:numPr>
                <w:ilvl w:val="0"/>
                <w:numId w:val="10"/>
              </w:numPr>
              <w:jc w:val="both"/>
              <w:rPr>
                <w:rFonts w:ascii="Arial" w:hAnsi="Arial" w:cs="Arial"/>
                <w:bCs/>
              </w:rPr>
            </w:pPr>
            <w:r>
              <w:rPr>
                <w:rFonts w:ascii="Arial" w:hAnsi="Arial" w:cs="Arial"/>
                <w:bCs/>
              </w:rPr>
              <w:t>Care is taken to ensure pupils with food allergies are given meals that are safe and of nutritional value.</w:t>
            </w:r>
          </w:p>
          <w:p w14:paraId="257A86A6" w14:textId="77777777" w:rsidR="00BC7DA0" w:rsidRDefault="00BC7DA0" w:rsidP="00BC7DA0">
            <w:pPr>
              <w:numPr>
                <w:ilvl w:val="0"/>
                <w:numId w:val="10"/>
              </w:numPr>
              <w:jc w:val="both"/>
              <w:rPr>
                <w:rFonts w:ascii="Arial" w:hAnsi="Arial" w:cs="Arial"/>
                <w:bCs/>
              </w:rPr>
            </w:pPr>
            <w:r>
              <w:rPr>
                <w:rFonts w:ascii="Arial" w:hAnsi="Arial" w:cs="Arial"/>
                <w:bCs/>
              </w:rPr>
              <w:t xml:space="preserve">If children choose to bring their own packed lunch, we provide them a suitable place to eat their lunch, and we supervise them during this time. </w:t>
            </w:r>
          </w:p>
          <w:p w14:paraId="688C46E0" w14:textId="77777777" w:rsidR="00BC7DA0" w:rsidRDefault="00BC7DA0" w:rsidP="00BC7DA0">
            <w:pPr>
              <w:numPr>
                <w:ilvl w:val="0"/>
                <w:numId w:val="10"/>
              </w:numPr>
              <w:jc w:val="both"/>
              <w:rPr>
                <w:rFonts w:ascii="Arial" w:hAnsi="Arial" w:cs="Arial"/>
                <w:bCs/>
              </w:rPr>
            </w:pPr>
            <w:r>
              <w:rPr>
                <w:rFonts w:ascii="Arial" w:hAnsi="Arial" w:cs="Arial"/>
                <w:bCs/>
              </w:rPr>
              <w:t xml:space="preserve">Our school promotes a healthy lifestyle and achieves the Healthy School Standard. </w:t>
            </w:r>
          </w:p>
          <w:p w14:paraId="6887DE88" w14:textId="77777777" w:rsidR="00BC7DA0" w:rsidRDefault="00BC7DA0" w:rsidP="00BC7DA0">
            <w:pPr>
              <w:jc w:val="both"/>
              <w:rPr>
                <w:rFonts w:ascii="Arial" w:hAnsi="Arial" w:cs="Arial"/>
                <w:bCs/>
              </w:rPr>
            </w:pPr>
          </w:p>
          <w:p w14:paraId="3F70FB78" w14:textId="77777777" w:rsidR="00BC7DA0" w:rsidRPr="00BC7DA0" w:rsidRDefault="00BC7DA0" w:rsidP="00BC7DA0">
            <w:pPr>
              <w:pStyle w:val="Heading4"/>
            </w:pPr>
            <w:r>
              <w:t>Child protection</w:t>
            </w:r>
          </w:p>
          <w:p w14:paraId="6C6C124B" w14:textId="77777777" w:rsidR="00BC7DA0" w:rsidRDefault="00BC7DA0" w:rsidP="00BC7DA0">
            <w:pPr>
              <w:numPr>
                <w:ilvl w:val="0"/>
                <w:numId w:val="11"/>
              </w:numPr>
              <w:jc w:val="both"/>
              <w:rPr>
                <w:rFonts w:ascii="Arial" w:hAnsi="Arial" w:cs="Arial"/>
                <w:bCs/>
              </w:rPr>
            </w:pPr>
            <w:r>
              <w:rPr>
                <w:rFonts w:ascii="Arial" w:hAnsi="Arial" w:cs="Arial"/>
                <w:bCs/>
              </w:rPr>
              <w:t>There is a named person responsible for child protection in the school. This is the head teacher, but this may be delegated in some circumstances. See child protection policy for details.</w:t>
            </w:r>
          </w:p>
          <w:p w14:paraId="0906B013" w14:textId="77777777" w:rsidR="00BC7DA0" w:rsidRDefault="00BC7DA0" w:rsidP="00BC7DA0">
            <w:pPr>
              <w:numPr>
                <w:ilvl w:val="0"/>
                <w:numId w:val="11"/>
              </w:numPr>
              <w:jc w:val="both"/>
              <w:rPr>
                <w:rFonts w:ascii="Arial" w:hAnsi="Arial" w:cs="Arial"/>
                <w:bCs/>
              </w:rPr>
            </w:pPr>
            <w:r>
              <w:rPr>
                <w:rFonts w:ascii="Arial" w:hAnsi="Arial" w:cs="Arial"/>
                <w:bCs/>
              </w:rPr>
              <w:t xml:space="preserve">We require all adults employed or having contact with pupils in school (eg staff, volunteers, contractors etc) to have been DBS checked before being allowed access to pupils. This includes adults accompanying Educational Visits. </w:t>
            </w:r>
          </w:p>
          <w:p w14:paraId="1565DF27" w14:textId="77777777" w:rsidR="00BC7DA0" w:rsidRDefault="00BC7DA0" w:rsidP="00BC7DA0">
            <w:pPr>
              <w:jc w:val="both"/>
              <w:rPr>
                <w:rFonts w:ascii="Arial" w:hAnsi="Arial" w:cs="Arial"/>
                <w:bCs/>
              </w:rPr>
            </w:pPr>
          </w:p>
          <w:p w14:paraId="002EA37A" w14:textId="77777777" w:rsidR="00BC7DA0" w:rsidRPr="00BC7DA0" w:rsidRDefault="00BC7DA0" w:rsidP="00BC7DA0">
            <w:pPr>
              <w:pStyle w:val="Heading4"/>
            </w:pPr>
            <w:r>
              <w:lastRenderedPageBreak/>
              <w:t>Visitors in school</w:t>
            </w:r>
          </w:p>
          <w:p w14:paraId="18423DAA" w14:textId="77777777" w:rsidR="00BC7DA0" w:rsidRDefault="00BC7DA0" w:rsidP="00BC7DA0">
            <w:pPr>
              <w:numPr>
                <w:ilvl w:val="0"/>
                <w:numId w:val="13"/>
              </w:numPr>
              <w:jc w:val="both"/>
              <w:rPr>
                <w:rFonts w:ascii="Arial" w:hAnsi="Arial" w:cs="Arial"/>
                <w:bCs/>
              </w:rPr>
            </w:pPr>
            <w:r>
              <w:rPr>
                <w:rFonts w:ascii="Arial" w:hAnsi="Arial" w:cs="Arial"/>
                <w:bCs/>
              </w:rPr>
              <w:t xml:space="preserve">The entrance to the school is kept locked to prevent unauthorised access. </w:t>
            </w:r>
          </w:p>
          <w:p w14:paraId="40445B08" w14:textId="77777777" w:rsidR="00BC7DA0" w:rsidRDefault="00BC7DA0" w:rsidP="00BC7DA0">
            <w:pPr>
              <w:numPr>
                <w:ilvl w:val="0"/>
                <w:numId w:val="12"/>
              </w:numPr>
              <w:jc w:val="both"/>
              <w:rPr>
                <w:rFonts w:ascii="Arial" w:hAnsi="Arial" w:cs="Arial"/>
                <w:bCs/>
              </w:rPr>
            </w:pPr>
            <w:r>
              <w:rPr>
                <w:rFonts w:ascii="Arial" w:hAnsi="Arial" w:cs="Arial"/>
                <w:bCs/>
              </w:rPr>
              <w:t>All visitors will sign the visitors book or electronic system on entering the school and wear a visitors badge at all times.</w:t>
            </w:r>
          </w:p>
          <w:p w14:paraId="19651390" w14:textId="77777777" w:rsidR="00BC7DA0" w:rsidRDefault="00BC7DA0" w:rsidP="00BC7DA0">
            <w:pPr>
              <w:numPr>
                <w:ilvl w:val="0"/>
                <w:numId w:val="12"/>
              </w:numPr>
              <w:jc w:val="both"/>
              <w:rPr>
                <w:rFonts w:ascii="Arial" w:hAnsi="Arial" w:cs="Arial"/>
                <w:bCs/>
              </w:rPr>
            </w:pPr>
            <w:r>
              <w:rPr>
                <w:rFonts w:ascii="Arial" w:hAnsi="Arial" w:cs="Arial"/>
                <w:bCs/>
              </w:rPr>
              <w:t>Staff should report any potentially unauthorised visitors to the Head Teacher as soon as possible. Staff should not put themselves at risk challenging intruders but should ensure pupils are moved to a place of safety.</w:t>
            </w:r>
          </w:p>
          <w:p w14:paraId="55AC3635" w14:textId="77777777" w:rsidR="00BC7DA0" w:rsidRDefault="00BC7DA0" w:rsidP="00BC7DA0">
            <w:pPr>
              <w:jc w:val="both"/>
              <w:rPr>
                <w:rFonts w:ascii="Arial" w:hAnsi="Arial" w:cs="Arial"/>
                <w:bCs/>
              </w:rPr>
            </w:pPr>
          </w:p>
          <w:p w14:paraId="4AA86040" w14:textId="77777777" w:rsidR="00BC7DA0" w:rsidRPr="00BC7DA0" w:rsidRDefault="00BC7DA0" w:rsidP="00BC7DA0">
            <w:pPr>
              <w:pStyle w:val="Heading4"/>
            </w:pPr>
            <w:r>
              <w:t>Seat belts</w:t>
            </w:r>
          </w:p>
          <w:p w14:paraId="172D1125" w14:textId="19D76F35" w:rsidR="00BC7DA0" w:rsidRDefault="00BC7DA0" w:rsidP="00BC7DA0">
            <w:pPr>
              <w:rPr>
                <w:rFonts w:ascii="Arial" w:hAnsi="Arial" w:cs="Arial"/>
                <w:bCs/>
              </w:rPr>
            </w:pPr>
            <w:r>
              <w:rPr>
                <w:rFonts w:ascii="Arial" w:hAnsi="Arial" w:cs="Arial"/>
                <w:bCs/>
              </w:rPr>
              <w:t xml:space="preserve">Our school only uses coaches and mini buses that have seat belts provided. We instruct pupils to wear seat belts at all times when the vehicle is moving.When staff cars are used to transport pupils the law regarding child restraints is always followed without exception. </w:t>
            </w:r>
          </w:p>
          <w:p w14:paraId="36F77DC0" w14:textId="77777777" w:rsidR="00BC7DA0" w:rsidRDefault="00BC7DA0" w:rsidP="00BC7DA0">
            <w:pPr>
              <w:jc w:val="both"/>
              <w:rPr>
                <w:rFonts w:ascii="Arial" w:hAnsi="Arial" w:cs="Arial"/>
                <w:bCs/>
              </w:rPr>
            </w:pPr>
          </w:p>
          <w:p w14:paraId="4FA00943" w14:textId="77777777" w:rsidR="00BC7DA0" w:rsidRPr="00BC7DA0" w:rsidRDefault="00BC7DA0" w:rsidP="00BC7DA0">
            <w:pPr>
              <w:pStyle w:val="Heading4"/>
            </w:pPr>
            <w:r>
              <w:t>Educational visits and Off-Site Activities</w:t>
            </w:r>
          </w:p>
          <w:p w14:paraId="31273060" w14:textId="0CE55270" w:rsidR="00BC7DA0" w:rsidRDefault="00BC7DA0" w:rsidP="00BC7DA0">
            <w:pPr>
              <w:pStyle w:val="BodyText2"/>
              <w:jc w:val="left"/>
              <w:rPr>
                <w:bCs/>
              </w:rPr>
            </w:pPr>
            <w:r>
              <w:rPr>
                <w:bCs/>
              </w:rPr>
              <w:t xml:space="preserve">Our school recognises the educational benefit of educational visits and off-site activities and the valuable contribution such activities can play in supporting the curriculum. The school will follow the Local Authority guidance on Educational Visits and seek Local Authority approval for all visits where LA approval is required. </w:t>
            </w:r>
          </w:p>
          <w:p w14:paraId="4777A54C" w14:textId="77777777" w:rsidR="00BC7DA0" w:rsidRDefault="00BC7DA0" w:rsidP="00BC7DA0">
            <w:pPr>
              <w:rPr>
                <w:rFonts w:ascii="Arial" w:hAnsi="Arial" w:cs="Arial"/>
                <w:bCs/>
              </w:rPr>
            </w:pPr>
          </w:p>
          <w:p w14:paraId="26FFDFC4" w14:textId="47DCD0C7" w:rsidR="00BC7DA0" w:rsidRDefault="00BC7DA0" w:rsidP="00BC7DA0">
            <w:pPr>
              <w:rPr>
                <w:rFonts w:ascii="Arial" w:hAnsi="Arial" w:cs="Arial"/>
                <w:bCs/>
              </w:rPr>
            </w:pPr>
            <w:r>
              <w:rPr>
                <w:rFonts w:ascii="Arial" w:hAnsi="Arial" w:cs="Arial"/>
                <w:bCs/>
              </w:rPr>
              <w:t xml:space="preserve">Governors delegate the </w:t>
            </w:r>
            <w:r w:rsidR="00F41F92">
              <w:rPr>
                <w:rFonts w:ascii="Arial" w:hAnsi="Arial" w:cs="Arial"/>
                <w:bCs/>
              </w:rPr>
              <w:t xml:space="preserve">authority to approve all visits to the </w:t>
            </w:r>
            <w:r>
              <w:rPr>
                <w:rFonts w:ascii="Arial" w:hAnsi="Arial" w:cs="Arial"/>
                <w:bCs/>
              </w:rPr>
              <w:t xml:space="preserve">Head </w:t>
            </w:r>
            <w:r w:rsidR="00F41F92">
              <w:rPr>
                <w:rFonts w:ascii="Arial" w:hAnsi="Arial" w:cs="Arial"/>
                <w:bCs/>
              </w:rPr>
              <w:t>T</w:t>
            </w:r>
            <w:r>
              <w:rPr>
                <w:rFonts w:ascii="Arial" w:hAnsi="Arial" w:cs="Arial"/>
                <w:bCs/>
              </w:rPr>
              <w:t>eacher</w:t>
            </w:r>
            <w:r w:rsidR="00F41F92">
              <w:rPr>
                <w:rFonts w:ascii="Arial" w:hAnsi="Arial" w:cs="Arial"/>
                <w:bCs/>
              </w:rPr>
              <w:t>.</w:t>
            </w:r>
            <w:r>
              <w:rPr>
                <w:rFonts w:ascii="Arial" w:hAnsi="Arial" w:cs="Arial"/>
                <w:bCs/>
              </w:rPr>
              <w:t xml:space="preserve"> Educational Visits for the previous term will be included in the head teachers termly report.</w:t>
            </w:r>
          </w:p>
        </w:tc>
      </w:tr>
    </w:tbl>
    <w:p w14:paraId="4BE4D4F1" w14:textId="0435C64C" w:rsidR="00BC7DA0" w:rsidRDefault="00BC7DA0">
      <w:pPr>
        <w:jc w:val="both"/>
        <w:rPr>
          <w:rFonts w:ascii="Arial" w:hAnsi="Arial" w:cs="Arial"/>
          <w:bCs/>
        </w:rPr>
      </w:pPr>
    </w:p>
    <w:p w14:paraId="75AF46A0" w14:textId="5CD3E29A" w:rsidR="00BC7DA0" w:rsidRPr="00BC7DA0" w:rsidRDefault="00BC7DA0">
      <w:pPr>
        <w:jc w:val="both"/>
        <w:rPr>
          <w:rFonts w:ascii="Arial" w:hAnsi="Arial" w:cs="Arial"/>
          <w:b/>
        </w:rPr>
      </w:pPr>
      <w:r w:rsidRPr="00BC7DA0">
        <w:rPr>
          <w:rFonts w:ascii="Arial" w:hAnsi="Arial" w:cs="Arial"/>
          <w:b/>
        </w:rPr>
        <w:t>Signatures</w:t>
      </w:r>
    </w:p>
    <w:tbl>
      <w:tblPr>
        <w:tblStyle w:val="TableGrid"/>
        <w:tblW w:w="0" w:type="auto"/>
        <w:tblLook w:val="04A0" w:firstRow="1" w:lastRow="0" w:firstColumn="1" w:lastColumn="0" w:noHBand="0" w:noVBand="1"/>
      </w:tblPr>
      <w:tblGrid>
        <w:gridCol w:w="5228"/>
        <w:gridCol w:w="5228"/>
      </w:tblGrid>
      <w:tr w:rsidR="00BC7DA0" w14:paraId="1505B293" w14:textId="77777777" w:rsidTr="00BC7DA0">
        <w:tc>
          <w:tcPr>
            <w:tcW w:w="5228" w:type="dxa"/>
            <w:shd w:val="clear" w:color="auto" w:fill="002469"/>
          </w:tcPr>
          <w:p w14:paraId="70AA93E6" w14:textId="456CED45" w:rsidR="00BC7DA0" w:rsidRDefault="00BC7DA0">
            <w:pPr>
              <w:jc w:val="both"/>
              <w:rPr>
                <w:rFonts w:ascii="Arial" w:hAnsi="Arial" w:cs="Arial"/>
                <w:bCs/>
              </w:rPr>
            </w:pPr>
            <w:r>
              <w:rPr>
                <w:rFonts w:ascii="Arial" w:hAnsi="Arial" w:cs="Arial"/>
                <w:bCs/>
              </w:rPr>
              <w:t>Head Teacher</w:t>
            </w:r>
          </w:p>
        </w:tc>
        <w:tc>
          <w:tcPr>
            <w:tcW w:w="5228" w:type="dxa"/>
          </w:tcPr>
          <w:p w14:paraId="25A26ACA" w14:textId="77777777" w:rsidR="00BC7DA0" w:rsidRDefault="00BC7DA0">
            <w:pPr>
              <w:jc w:val="both"/>
              <w:rPr>
                <w:rFonts w:ascii="Arial" w:hAnsi="Arial" w:cs="Arial"/>
                <w:bCs/>
              </w:rPr>
            </w:pPr>
          </w:p>
          <w:p w14:paraId="689CF659" w14:textId="77777777" w:rsidR="00BC7DA0" w:rsidRDefault="00BC7DA0">
            <w:pPr>
              <w:jc w:val="both"/>
              <w:rPr>
                <w:rFonts w:ascii="Arial" w:hAnsi="Arial" w:cs="Arial"/>
                <w:bCs/>
              </w:rPr>
            </w:pPr>
          </w:p>
          <w:p w14:paraId="5AF8C761" w14:textId="5C819965" w:rsidR="00BC7DA0" w:rsidRDefault="003D6084">
            <w:pPr>
              <w:jc w:val="both"/>
              <w:rPr>
                <w:rFonts w:ascii="Arial" w:hAnsi="Arial" w:cs="Arial"/>
                <w:bCs/>
              </w:rPr>
            </w:pPr>
            <w:r>
              <w:rPr>
                <w:rFonts w:ascii="Arial" w:hAnsi="Arial" w:cs="Arial"/>
                <w:bCs/>
              </w:rPr>
              <w:t>Michael Hunter</w:t>
            </w:r>
          </w:p>
        </w:tc>
      </w:tr>
      <w:tr w:rsidR="00BC7DA0" w14:paraId="5FA80E28" w14:textId="77777777" w:rsidTr="00BC7DA0">
        <w:tc>
          <w:tcPr>
            <w:tcW w:w="5228" w:type="dxa"/>
            <w:shd w:val="clear" w:color="auto" w:fill="002469"/>
          </w:tcPr>
          <w:p w14:paraId="520E46EF" w14:textId="77777777" w:rsidR="00BC7DA0" w:rsidRDefault="00BC7DA0">
            <w:pPr>
              <w:jc w:val="both"/>
              <w:rPr>
                <w:rFonts w:ascii="Arial" w:hAnsi="Arial" w:cs="Arial"/>
                <w:bCs/>
              </w:rPr>
            </w:pPr>
            <w:r>
              <w:rPr>
                <w:rFonts w:ascii="Arial" w:hAnsi="Arial" w:cs="Arial"/>
                <w:bCs/>
              </w:rPr>
              <w:t xml:space="preserve">Chair of Governors </w:t>
            </w:r>
          </w:p>
          <w:p w14:paraId="675D3322" w14:textId="77777777" w:rsidR="00BC7DA0" w:rsidRDefault="00BC7DA0">
            <w:pPr>
              <w:jc w:val="both"/>
              <w:rPr>
                <w:rFonts w:ascii="Arial" w:hAnsi="Arial" w:cs="Arial"/>
                <w:bCs/>
              </w:rPr>
            </w:pPr>
          </w:p>
          <w:p w14:paraId="16A07F2E" w14:textId="08C4221C" w:rsidR="00BC7DA0" w:rsidRDefault="00BC7DA0">
            <w:pPr>
              <w:jc w:val="both"/>
              <w:rPr>
                <w:rFonts w:ascii="Arial" w:hAnsi="Arial" w:cs="Arial"/>
                <w:bCs/>
              </w:rPr>
            </w:pPr>
          </w:p>
        </w:tc>
        <w:tc>
          <w:tcPr>
            <w:tcW w:w="5228" w:type="dxa"/>
          </w:tcPr>
          <w:p w14:paraId="263BD005" w14:textId="77777777" w:rsidR="00BC7DA0" w:rsidRDefault="00BC7DA0">
            <w:pPr>
              <w:jc w:val="both"/>
              <w:rPr>
                <w:rFonts w:ascii="Arial" w:hAnsi="Arial" w:cs="Arial"/>
                <w:bCs/>
              </w:rPr>
            </w:pPr>
          </w:p>
        </w:tc>
      </w:tr>
    </w:tbl>
    <w:p w14:paraId="788377C7" w14:textId="77777777" w:rsidR="00BC7DA0" w:rsidRDefault="00BC7DA0">
      <w:pPr>
        <w:jc w:val="both"/>
        <w:rPr>
          <w:rFonts w:ascii="Arial" w:hAnsi="Arial" w:cs="Arial"/>
          <w:bCs/>
        </w:rPr>
      </w:pPr>
    </w:p>
    <w:p w14:paraId="49DB5357" w14:textId="7E18FCBB" w:rsidR="00BC7DA0" w:rsidRDefault="00BC7DA0" w:rsidP="00BC7DA0">
      <w:pPr>
        <w:jc w:val="both"/>
        <w:rPr>
          <w:rFonts w:ascii="Arial" w:hAnsi="Arial" w:cs="Arial"/>
          <w:bCs/>
        </w:rPr>
      </w:pPr>
    </w:p>
    <w:p w14:paraId="753F0A97" w14:textId="77777777" w:rsidR="00BC7DA0" w:rsidRDefault="00BC7DA0" w:rsidP="008D27F3">
      <w:pPr>
        <w:ind w:left="720" w:firstLine="720"/>
        <w:jc w:val="both"/>
        <w:rPr>
          <w:rFonts w:ascii="Arial" w:hAnsi="Arial" w:cs="Arial"/>
          <w:bCs/>
        </w:rPr>
      </w:pPr>
    </w:p>
    <w:sectPr w:rsidR="00BC7DA0" w:rsidSect="00786AE3">
      <w:headerReference w:type="default" r:id="rId10"/>
      <w:footerReference w:type="default" r:id="rId11"/>
      <w:pgSz w:w="11906" w:h="16838" w:code="9"/>
      <w:pgMar w:top="720" w:right="720" w:bottom="720" w:left="72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EBCEB" w14:textId="77777777" w:rsidR="001E5E63" w:rsidRDefault="001E5E63" w:rsidP="00786AE3">
      <w:r>
        <w:separator/>
      </w:r>
    </w:p>
  </w:endnote>
  <w:endnote w:type="continuationSeparator" w:id="0">
    <w:p w14:paraId="07F28AB9" w14:textId="77777777" w:rsidR="001E5E63" w:rsidRDefault="001E5E63" w:rsidP="00786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737799"/>
      <w:docPartObj>
        <w:docPartGallery w:val="Page Numbers (Bottom of Page)"/>
        <w:docPartUnique/>
      </w:docPartObj>
    </w:sdtPr>
    <w:sdtEndPr>
      <w:rPr>
        <w:rFonts w:ascii="Arial" w:hAnsi="Arial" w:cs="Arial"/>
        <w:noProof/>
      </w:rPr>
    </w:sdtEndPr>
    <w:sdtContent>
      <w:p w14:paraId="6B6E18A6" w14:textId="77777777" w:rsidR="00BC7DA0" w:rsidRDefault="00BC7DA0" w:rsidP="00BC7DA0">
        <w:pPr>
          <w:pStyle w:val="Footer"/>
          <w:jc w:val="center"/>
          <w:rPr>
            <w:rFonts w:ascii="Arial" w:hAnsi="Arial" w:cs="Arial"/>
            <w:noProof/>
          </w:rPr>
        </w:pPr>
        <w:r w:rsidRPr="00BC7DA0">
          <w:rPr>
            <w:rFonts w:ascii="Arial" w:hAnsi="Arial" w:cs="Arial"/>
          </w:rPr>
          <w:fldChar w:fldCharType="begin"/>
        </w:r>
        <w:r w:rsidRPr="00BC7DA0">
          <w:rPr>
            <w:rFonts w:ascii="Arial" w:hAnsi="Arial" w:cs="Arial"/>
          </w:rPr>
          <w:instrText xml:space="preserve"> PAGE   \* MERGEFORMAT </w:instrText>
        </w:r>
        <w:r w:rsidRPr="00BC7DA0">
          <w:rPr>
            <w:rFonts w:ascii="Arial" w:hAnsi="Arial" w:cs="Arial"/>
          </w:rPr>
          <w:fldChar w:fldCharType="separate"/>
        </w:r>
        <w:r w:rsidRPr="00BC7DA0">
          <w:rPr>
            <w:rFonts w:ascii="Arial" w:hAnsi="Arial" w:cs="Arial"/>
            <w:noProof/>
          </w:rPr>
          <w:t>2</w:t>
        </w:r>
        <w:r w:rsidRPr="00BC7DA0">
          <w:rPr>
            <w:rFonts w:ascii="Arial" w:hAnsi="Arial" w:cs="Arial"/>
            <w:noProof/>
          </w:rPr>
          <w:fldChar w:fldCharType="end"/>
        </w:r>
      </w:p>
      <w:tbl>
        <w:tblPr>
          <w:tblStyle w:val="TableGrid"/>
          <w:tblW w:w="0" w:type="auto"/>
          <w:tblLook w:val="04A0" w:firstRow="1" w:lastRow="0" w:firstColumn="1" w:lastColumn="0" w:noHBand="0" w:noVBand="1"/>
        </w:tblPr>
        <w:tblGrid>
          <w:gridCol w:w="5228"/>
          <w:gridCol w:w="5228"/>
        </w:tblGrid>
        <w:tr w:rsidR="00BC7DA0" w14:paraId="3B07C52E" w14:textId="77777777" w:rsidTr="00BC7DA0">
          <w:tc>
            <w:tcPr>
              <w:tcW w:w="5228" w:type="dxa"/>
            </w:tcPr>
            <w:p w14:paraId="6C42BC0F" w14:textId="44B397D2" w:rsidR="00BC7DA0" w:rsidRDefault="00BC7DA0" w:rsidP="00BC7DA0">
              <w:pPr>
                <w:pStyle w:val="Footer"/>
                <w:rPr>
                  <w:rFonts w:ascii="Arial" w:hAnsi="Arial" w:cs="Arial"/>
                </w:rPr>
              </w:pPr>
              <w:r>
                <w:rPr>
                  <w:rFonts w:ascii="Arial" w:hAnsi="Arial" w:cs="Arial"/>
                </w:rPr>
                <w:t xml:space="preserve">Issued: </w:t>
              </w:r>
              <w:r w:rsidR="00F41F92">
                <w:rPr>
                  <w:rFonts w:ascii="Arial" w:hAnsi="Arial" w:cs="Arial"/>
                </w:rPr>
                <w:t>August 2025</w:t>
              </w:r>
            </w:p>
          </w:tc>
          <w:tc>
            <w:tcPr>
              <w:tcW w:w="5228" w:type="dxa"/>
            </w:tcPr>
            <w:p w14:paraId="573583A2" w14:textId="743AD84E" w:rsidR="00BC7DA0" w:rsidRDefault="00BC7DA0" w:rsidP="00BC7DA0">
              <w:pPr>
                <w:pStyle w:val="Footer"/>
                <w:rPr>
                  <w:rFonts w:ascii="Arial" w:hAnsi="Arial" w:cs="Arial"/>
                </w:rPr>
              </w:pPr>
              <w:r>
                <w:rPr>
                  <w:rFonts w:ascii="Arial" w:hAnsi="Arial" w:cs="Arial"/>
                </w:rPr>
                <w:t xml:space="preserve">Next Review Due: </w:t>
              </w:r>
              <w:r w:rsidR="00F41F92">
                <w:rPr>
                  <w:rFonts w:ascii="Arial" w:hAnsi="Arial" w:cs="Arial"/>
                </w:rPr>
                <w:t>August 2028</w:t>
              </w:r>
            </w:p>
          </w:tc>
        </w:tr>
      </w:tbl>
      <w:p w14:paraId="27983E06" w14:textId="5F3ABCE9" w:rsidR="00BC7DA0" w:rsidRPr="00BC7DA0" w:rsidRDefault="003D6084" w:rsidP="00BC7DA0">
        <w:pPr>
          <w:pStyle w:val="Footer"/>
          <w:jc w:val="center"/>
          <w:rPr>
            <w:rFonts w:ascii="Arial" w:hAnsi="Arial" w:cs="Arial"/>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EEA8C" w14:textId="77777777" w:rsidR="001E5E63" w:rsidRDefault="001E5E63" w:rsidP="00786AE3">
      <w:r>
        <w:separator/>
      </w:r>
    </w:p>
  </w:footnote>
  <w:footnote w:type="continuationSeparator" w:id="0">
    <w:p w14:paraId="004210BE" w14:textId="77777777" w:rsidR="001E5E63" w:rsidRDefault="001E5E63" w:rsidP="00786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3943" w14:textId="2BD365D8" w:rsidR="00786AE3" w:rsidRPr="00786AE3" w:rsidRDefault="00786AE3" w:rsidP="00786AE3">
    <w:pPr>
      <w:pStyle w:val="Header"/>
      <w:jc w:val="right"/>
      <w:rPr>
        <w:sz w:val="24"/>
        <w:szCs w:val="24"/>
      </w:rPr>
    </w:pPr>
    <w:r>
      <w:rPr>
        <w:noProof/>
        <w:sz w:val="24"/>
        <w:szCs w:val="24"/>
      </w:rPr>
      <w:drawing>
        <wp:inline distT="0" distB="0" distL="0" distR="0" wp14:anchorId="116FFBB1" wp14:editId="67B13AAD">
          <wp:extent cx="1263650" cy="565150"/>
          <wp:effectExtent l="0" t="0" r="0" b="0"/>
          <wp:docPr id="1" name="Picture 1" descr="Durham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3650" cy="565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C0F6E"/>
    <w:multiLevelType w:val="multilevel"/>
    <w:tmpl w:val="B5F28850"/>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384DC4"/>
    <w:multiLevelType w:val="singleLevel"/>
    <w:tmpl w:val="D6CE1F98"/>
    <w:lvl w:ilvl="0">
      <w:start w:val="1"/>
      <w:numFmt w:val="bullet"/>
      <w:lvlText w:val=""/>
      <w:lvlJc w:val="left"/>
      <w:pPr>
        <w:tabs>
          <w:tab w:val="num" w:pos="1531"/>
        </w:tabs>
        <w:ind w:left="1531" w:hanging="397"/>
      </w:pPr>
      <w:rPr>
        <w:rFonts w:ascii="Symbol" w:hAnsi="Symbol" w:hint="default"/>
      </w:rPr>
    </w:lvl>
  </w:abstractNum>
  <w:abstractNum w:abstractNumId="2" w15:restartNumberingAfterBreak="0">
    <w:nsid w:val="200C184F"/>
    <w:multiLevelType w:val="hybridMultilevel"/>
    <w:tmpl w:val="A63026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7859ED"/>
    <w:multiLevelType w:val="hybridMultilevel"/>
    <w:tmpl w:val="2C2A8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E822A8"/>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ADD2065"/>
    <w:multiLevelType w:val="hybridMultilevel"/>
    <w:tmpl w:val="D14868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5F0A43"/>
    <w:multiLevelType w:val="hybridMultilevel"/>
    <w:tmpl w:val="D646FD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498041F"/>
    <w:multiLevelType w:val="hybridMultilevel"/>
    <w:tmpl w:val="7D58FC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F6E4C"/>
    <w:multiLevelType w:val="hybridMultilevel"/>
    <w:tmpl w:val="342E2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5251AE"/>
    <w:multiLevelType w:val="hybridMultilevel"/>
    <w:tmpl w:val="6EAE885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5A64AD7"/>
    <w:multiLevelType w:val="hybridMultilevel"/>
    <w:tmpl w:val="C778C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F62F9F"/>
    <w:multiLevelType w:val="multilevel"/>
    <w:tmpl w:val="8E54A12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22723E0"/>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74873582"/>
    <w:multiLevelType w:val="hybridMultilevel"/>
    <w:tmpl w:val="18C80A0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7713726F"/>
    <w:multiLevelType w:val="hybridMultilevel"/>
    <w:tmpl w:val="ADCCD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265E81"/>
    <w:multiLevelType w:val="multilevel"/>
    <w:tmpl w:val="8E54A12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77897356">
    <w:abstractNumId w:val="15"/>
  </w:num>
  <w:num w:numId="2" w16cid:durableId="1586181334">
    <w:abstractNumId w:val="1"/>
  </w:num>
  <w:num w:numId="3" w16cid:durableId="571235778">
    <w:abstractNumId w:val="12"/>
  </w:num>
  <w:num w:numId="4" w16cid:durableId="398478559">
    <w:abstractNumId w:val="9"/>
  </w:num>
  <w:num w:numId="5" w16cid:durableId="1378822306">
    <w:abstractNumId w:val="2"/>
  </w:num>
  <w:num w:numId="6" w16cid:durableId="455680774">
    <w:abstractNumId w:val="4"/>
  </w:num>
  <w:num w:numId="7" w16cid:durableId="1206260725">
    <w:abstractNumId w:val="11"/>
  </w:num>
  <w:num w:numId="8" w16cid:durableId="1246960561">
    <w:abstractNumId w:val="6"/>
  </w:num>
  <w:num w:numId="9" w16cid:durableId="314068922">
    <w:abstractNumId w:val="3"/>
  </w:num>
  <w:num w:numId="10" w16cid:durableId="1398475568">
    <w:abstractNumId w:val="10"/>
  </w:num>
  <w:num w:numId="11" w16cid:durableId="1449814853">
    <w:abstractNumId w:val="13"/>
  </w:num>
  <w:num w:numId="12" w16cid:durableId="2073500576">
    <w:abstractNumId w:val="14"/>
  </w:num>
  <w:num w:numId="13" w16cid:durableId="2114471734">
    <w:abstractNumId w:val="5"/>
  </w:num>
  <w:num w:numId="14" w16cid:durableId="568271541">
    <w:abstractNumId w:val="7"/>
  </w:num>
  <w:num w:numId="15" w16cid:durableId="494151774">
    <w:abstractNumId w:val="8"/>
  </w:num>
  <w:num w:numId="16" w16cid:durableId="772827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AE"/>
    <w:rsid w:val="00073D4E"/>
    <w:rsid w:val="00100750"/>
    <w:rsid w:val="001E5E63"/>
    <w:rsid w:val="003110AD"/>
    <w:rsid w:val="0034737F"/>
    <w:rsid w:val="003A6539"/>
    <w:rsid w:val="003B25AE"/>
    <w:rsid w:val="003D6084"/>
    <w:rsid w:val="003F5F24"/>
    <w:rsid w:val="00482FB7"/>
    <w:rsid w:val="006039A8"/>
    <w:rsid w:val="00711B60"/>
    <w:rsid w:val="00764A2A"/>
    <w:rsid w:val="00786AE3"/>
    <w:rsid w:val="007A0B46"/>
    <w:rsid w:val="008230A7"/>
    <w:rsid w:val="008410CD"/>
    <w:rsid w:val="008D27F3"/>
    <w:rsid w:val="00B17B88"/>
    <w:rsid w:val="00B52506"/>
    <w:rsid w:val="00B81C5F"/>
    <w:rsid w:val="00BC7DA0"/>
    <w:rsid w:val="00C13C9F"/>
    <w:rsid w:val="00C40831"/>
    <w:rsid w:val="00CA57AB"/>
    <w:rsid w:val="00DD76CE"/>
    <w:rsid w:val="00E82261"/>
    <w:rsid w:val="00EB2B71"/>
    <w:rsid w:val="00F41F92"/>
    <w:rsid w:val="00F5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B5F9"/>
  <w15:chartTrackingRefBased/>
  <w15:docId w15:val="{FFFCF37E-2496-407B-AAA5-4F85D612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DZ"/>
    </w:rPr>
  </w:style>
  <w:style w:type="paragraph" w:styleId="Heading1">
    <w:name w:val="heading 1"/>
    <w:basedOn w:val="Normal"/>
    <w:next w:val="Normal"/>
    <w:qFormat/>
    <w:pPr>
      <w:keepNext/>
      <w:outlineLvl w:val="0"/>
    </w:pPr>
    <w:rPr>
      <w:rFonts w:ascii="Arial" w:hAnsi="Arial" w:cs="Arial"/>
      <w:b/>
    </w:rPr>
  </w:style>
  <w:style w:type="paragraph" w:styleId="Heading2">
    <w:name w:val="heading 2"/>
    <w:basedOn w:val="Normal"/>
    <w:next w:val="Normal"/>
    <w:qFormat/>
    <w:pPr>
      <w:keepNext/>
      <w:spacing w:after="120" w:line="240" w:lineRule="atLeast"/>
      <w:ind w:left="621" w:hanging="621"/>
      <w:outlineLvl w:val="1"/>
    </w:pPr>
    <w:rPr>
      <w:rFonts w:ascii="Arial" w:hAnsi="Arial" w:cs="Arial"/>
      <w:b/>
      <w:bCs/>
      <w:snapToGrid w:val="0"/>
      <w:color w:val="000000"/>
    </w:rPr>
  </w:style>
  <w:style w:type="paragraph" w:styleId="Heading3">
    <w:name w:val="heading 3"/>
    <w:basedOn w:val="Normal"/>
    <w:next w:val="Normal"/>
    <w:qFormat/>
    <w:pPr>
      <w:keepNext/>
      <w:spacing w:after="120"/>
      <w:outlineLvl w:val="2"/>
    </w:pPr>
    <w:rPr>
      <w:rFonts w:ascii="Arial" w:hAnsi="Arial"/>
      <w:b/>
      <w:i/>
      <w:color w:val="800080"/>
      <w:szCs w:val="20"/>
      <w:lang w:bidi="ar-SA"/>
    </w:rPr>
  </w:style>
  <w:style w:type="paragraph" w:styleId="Heading4">
    <w:name w:val="heading 4"/>
    <w:basedOn w:val="Normal"/>
    <w:next w:val="Normal"/>
    <w:qFormat/>
    <w:pPr>
      <w:keepNext/>
      <w:jc w:val="both"/>
      <w:outlineLvl w:val="3"/>
    </w:pPr>
    <w:rPr>
      <w:rFonts w:ascii="Arial" w:hAnsi="Arial" w:cs="Arial"/>
      <w:b/>
    </w:rPr>
  </w:style>
  <w:style w:type="paragraph" w:styleId="Heading5">
    <w:name w:val="heading 5"/>
    <w:basedOn w:val="Normal"/>
    <w:next w:val="Normal"/>
    <w:qFormat/>
    <w:pPr>
      <w:keepNext/>
      <w:jc w:val="both"/>
      <w:outlineLvl w:val="4"/>
    </w:pPr>
    <w:rPr>
      <w:rFonts w:ascii="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line="240" w:lineRule="atLeast"/>
      <w:jc w:val="both"/>
    </w:pPr>
    <w:rPr>
      <w:rFonts w:ascii="Arial" w:hAnsi="Arial"/>
      <w:snapToGrid w:val="0"/>
      <w:color w:val="000000"/>
    </w:rPr>
  </w:style>
  <w:style w:type="paragraph" w:styleId="BodyTextIndent">
    <w:name w:val="Body Text Indent"/>
    <w:basedOn w:val="Normal"/>
    <w:pPr>
      <w:spacing w:after="240" w:line="240" w:lineRule="atLeast"/>
      <w:ind w:left="621"/>
      <w:jc w:val="both"/>
    </w:pPr>
    <w:rPr>
      <w:rFonts w:ascii="Arial" w:hAnsi="Arial" w:cs="Arial"/>
      <w:snapToGrid w:val="0"/>
      <w:color w:val="000000"/>
    </w:rPr>
  </w:style>
  <w:style w:type="paragraph" w:styleId="BodyText2">
    <w:name w:val="Body Text 2"/>
    <w:basedOn w:val="Normal"/>
    <w:pPr>
      <w:jc w:val="both"/>
    </w:pPr>
    <w:rPr>
      <w:rFonts w:ascii="Arial" w:hAnsi="Arial" w:cs="Arial"/>
    </w:rPr>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Arial" w:hAnsi="Arial"/>
      <w:sz w:val="20"/>
      <w:szCs w:val="20"/>
      <w:lang w:bidi="ar-SA"/>
    </w:rPr>
  </w:style>
  <w:style w:type="paragraph" w:styleId="BodyTextIndent3">
    <w:name w:val="Body Text Indent 3"/>
    <w:basedOn w:val="Normal"/>
    <w:pPr>
      <w:overflowPunct w:val="0"/>
      <w:autoSpaceDE w:val="0"/>
      <w:autoSpaceDN w:val="0"/>
      <w:adjustRightInd w:val="0"/>
      <w:ind w:left="1418" w:hanging="709"/>
      <w:textAlignment w:val="baseline"/>
    </w:pPr>
    <w:rPr>
      <w:rFonts w:ascii="Arial" w:hAnsi="Arial"/>
      <w:sz w:val="22"/>
      <w:szCs w:val="20"/>
      <w:lang w:bidi="ar-SA"/>
    </w:rPr>
  </w:style>
  <w:style w:type="paragraph" w:styleId="BodyTextIndent2">
    <w:name w:val="Body Text Indent 2"/>
    <w:basedOn w:val="Normal"/>
    <w:pPr>
      <w:ind w:left="1418" w:hanging="709"/>
    </w:pPr>
    <w:rPr>
      <w:rFonts w:ascii="Arial" w:hAnsi="Arial" w:cs="Arial"/>
    </w:rPr>
  </w:style>
  <w:style w:type="paragraph" w:styleId="BalloonText">
    <w:name w:val="Balloon Text"/>
    <w:basedOn w:val="Normal"/>
    <w:link w:val="BalloonTextChar"/>
    <w:rsid w:val="00E82261"/>
    <w:rPr>
      <w:rFonts w:ascii="Tahoma" w:hAnsi="Tahoma" w:cs="Tahoma"/>
      <w:sz w:val="16"/>
      <w:szCs w:val="16"/>
    </w:rPr>
  </w:style>
  <w:style w:type="character" w:customStyle="1" w:styleId="BalloonTextChar">
    <w:name w:val="Balloon Text Char"/>
    <w:link w:val="BalloonText"/>
    <w:rsid w:val="00E82261"/>
    <w:rPr>
      <w:rFonts w:ascii="Tahoma" w:hAnsi="Tahoma" w:cs="Tahoma"/>
      <w:sz w:val="16"/>
      <w:szCs w:val="16"/>
      <w:lang w:eastAsia="en-US" w:bidi="ar-DZ"/>
    </w:rPr>
  </w:style>
  <w:style w:type="paragraph" w:styleId="Footer">
    <w:name w:val="footer"/>
    <w:basedOn w:val="Normal"/>
    <w:link w:val="FooterChar"/>
    <w:uiPriority w:val="99"/>
    <w:rsid w:val="00786AE3"/>
    <w:pPr>
      <w:tabs>
        <w:tab w:val="center" w:pos="4513"/>
        <w:tab w:val="right" w:pos="9026"/>
      </w:tabs>
    </w:pPr>
  </w:style>
  <w:style w:type="character" w:customStyle="1" w:styleId="FooterChar">
    <w:name w:val="Footer Char"/>
    <w:basedOn w:val="DefaultParagraphFont"/>
    <w:link w:val="Footer"/>
    <w:uiPriority w:val="99"/>
    <w:rsid w:val="00786AE3"/>
    <w:rPr>
      <w:sz w:val="24"/>
      <w:szCs w:val="24"/>
      <w:lang w:eastAsia="en-US" w:bidi="ar-DZ"/>
    </w:rPr>
  </w:style>
  <w:style w:type="table" w:styleId="TableGrid">
    <w:name w:val="Table Grid"/>
    <w:basedOn w:val="TableNormal"/>
    <w:rsid w:val="00073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ba9a3f-e1d1-4a2a-b81f-77018e88f92b">
      <Terms xmlns="http://schemas.microsoft.com/office/infopath/2007/PartnerControls"/>
    </lcf76f155ced4ddcb4097134ff3c332f>
    <TaxCatchAll xmlns="859d4ddc-fa21-461b-a370-9d85829638fd" xsi:nil="true"/>
    <Shaynewright xmlns="afba9a3f-e1d1-4a2a-b81f-77018e88f92b">
      <UserInfo>
        <DisplayName/>
        <AccountId xsi:nil="true"/>
        <AccountType/>
      </UserInfo>
    </Shaynewright>
    <April24 xmlns="afba9a3f-e1d1-4a2a-b81f-77018e88f92b" xsi:nil="true"/>
    <_Flow_SignoffStatus xmlns="afba9a3f-e1d1-4a2a-b81f-77018e88f92b" xsi:nil="true"/>
  </documentManagement>
</p:properties>
</file>

<file path=customXml/itemProps1.xml><?xml version="1.0" encoding="utf-8"?>
<ds:datastoreItem xmlns:ds="http://schemas.openxmlformats.org/officeDocument/2006/customXml" ds:itemID="{124738DB-8E48-4E70-8F35-BF1E143AB6A0}">
  <ds:schemaRefs>
    <ds:schemaRef ds:uri="http://schemas.microsoft.com/sharepoint/v3/contenttype/forms"/>
  </ds:schemaRefs>
</ds:datastoreItem>
</file>

<file path=customXml/itemProps2.xml><?xml version="1.0" encoding="utf-8"?>
<ds:datastoreItem xmlns:ds="http://schemas.openxmlformats.org/officeDocument/2006/customXml" ds:itemID="{EDD9FC81-1371-42F0-918E-C8089ED25BE5}"/>
</file>

<file path=customXml/itemProps3.xml><?xml version="1.0" encoding="utf-8"?>
<ds:datastoreItem xmlns:ds="http://schemas.openxmlformats.org/officeDocument/2006/customXml" ds:itemID="{78DF17CA-D246-4D17-9E38-89EA28BE8A56}">
  <ds:schemaRefs>
    <ds:schemaRef ds:uri="http://schemas.microsoft.com/office/2006/metadata/properties"/>
    <ds:schemaRef ds:uri="http://schemas.microsoft.com/office/infopath/2007/PartnerControls"/>
    <ds:schemaRef ds:uri="8e9ff6ce-5e28-4412-b691-ef52daf82948"/>
    <ds:schemaRef ds:uri="62b4fcc4-a92a-48e6-b49d-ecd014b75b62"/>
    <ds:schemaRef ds:uri="2cbda01f-3da9-47c0-af27-fe9a3cd854c9"/>
    <ds:schemaRef ds:uri="b7b97f35-70d7-4a2c-a8dc-9e95e456d3d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1892</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Section 1 – Statement of intent</vt:lpstr>
    </vt:vector>
  </TitlesOfParts>
  <Company>dcc</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Statement of intent</dc:title>
  <dc:subject/>
  <dc:creator>Radcliffe</dc:creator>
  <cp:keywords/>
  <cp:lastModifiedBy>M Hunter</cp:lastModifiedBy>
  <cp:revision>2</cp:revision>
  <cp:lastPrinted>2016-09-14T13:43:00Z</cp:lastPrinted>
  <dcterms:created xsi:type="dcterms:W3CDTF">2026-07-25T16:37:00Z</dcterms:created>
  <dcterms:modified xsi:type="dcterms:W3CDTF">2026-07-25T16:37:00Z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