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CC6" w:rsidRDefault="00B57CC6">
      <w:pPr>
        <w:ind w:left="1659"/>
        <w:rPr>
          <w:rFonts w:ascii="Times New Roman"/>
          <w:sz w:val="20"/>
        </w:rPr>
      </w:pPr>
    </w:p>
    <w:p w:rsidR="00B57CC6" w:rsidRDefault="00EB3097">
      <w:pPr>
        <w:pStyle w:val="Heading1"/>
      </w:pPr>
      <w:r>
        <w:rPr>
          <w:noProof/>
        </w:rPr>
        <mc:AlternateContent>
          <mc:Choice Requires="wps">
            <w:drawing>
              <wp:anchor distT="0" distB="0" distL="0" distR="0" simplePos="0" relativeHeight="15728640" behindDoc="0" locked="0" layoutInCell="1" allowOverlap="1">
                <wp:simplePos x="0" y="0"/>
                <wp:positionH relativeFrom="page">
                  <wp:posOffset>6907530</wp:posOffset>
                </wp:positionH>
                <wp:positionV relativeFrom="paragraph">
                  <wp:posOffset>1163700</wp:posOffset>
                </wp:positionV>
                <wp:extent cx="1270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12700" y="0"/>
                              </a:moveTo>
                              <a:lnTo>
                                <a:pt x="0" y="0"/>
                              </a:lnTo>
                              <a:lnTo>
                                <a:pt x="0" y="12700"/>
                              </a:lnTo>
                              <a:lnTo>
                                <a:pt x="12700" y="12700"/>
                              </a:lnTo>
                              <a:lnTo>
                                <a:pt x="12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4DB374" id="Graphic 2" o:spid="_x0000_s1026" style="position:absolute;margin-left:543.9pt;margin-top:91.65pt;width: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" path="m12700,l,,,12700r12700,l12700,xe" fillcolor="black" stroked="f">
                <v:path arrowok="t"/>
                <w10:wrap anchorx="page"/>
              </v:shape>
            </w:pict>
          </mc:Fallback>
        </mc:AlternateContent>
      </w:r>
      <w:r>
        <w:rPr>
          <w:noProof/>
        </w:rPr>
        <mc:AlternateContent>
          <mc:Choice Requires="wps">
            <w:drawing>
              <wp:anchor distT="0" distB="0" distL="0" distR="0" simplePos="0" relativeHeight="15729152" behindDoc="0" locked="0" layoutInCell="1" allowOverlap="1">
                <wp:simplePos x="0" y="0"/>
                <wp:positionH relativeFrom="page">
                  <wp:posOffset>6907530</wp:posOffset>
                </wp:positionH>
                <wp:positionV relativeFrom="paragraph">
                  <wp:posOffset>1603120</wp:posOffset>
                </wp:positionV>
                <wp:extent cx="12700" cy="120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custGeom>
                          <a:avLst/>
                          <a:gdLst/>
                          <a:ahLst/>
                          <a:cxnLst/>
                          <a:rect l="l" t="t" r="r" b="b"/>
                          <a:pathLst>
                            <a:path w="12700" h="12065">
                              <a:moveTo>
                                <a:pt x="12700" y="0"/>
                              </a:moveTo>
                              <a:lnTo>
                                <a:pt x="0" y="0"/>
                              </a:lnTo>
                              <a:lnTo>
                                <a:pt x="0" y="12065"/>
                              </a:lnTo>
                              <a:lnTo>
                                <a:pt x="12700" y="12065"/>
                              </a:lnTo>
                              <a:lnTo>
                                <a:pt x="12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6B8E50" id="Graphic 3" o:spid="_x0000_s1026" style="position:absolute;margin-left:543.9pt;margin-top:126.25pt;width:1pt;height:.95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" path="m12700,l,,,12065r12700,l12700,xe" fillcolor="black" stroked="f">
                <v:path arrowok="t"/>
                <w10:wrap anchorx="page"/>
              </v:shape>
            </w:pict>
          </mc:Fallback>
        </mc:AlternateContent>
      </w:r>
      <w:proofErr w:type="spellStart"/>
      <w:r>
        <w:rPr>
          <w:color w:val="336600"/>
        </w:rPr>
        <w:t>Elemore</w:t>
      </w:r>
      <w:proofErr w:type="spellEnd"/>
      <w:r>
        <w:rPr>
          <w:color w:val="336600"/>
          <w:spacing w:val="-5"/>
        </w:rPr>
        <w:t xml:space="preserve"> </w:t>
      </w:r>
      <w:r>
        <w:rPr>
          <w:color w:val="336600"/>
        </w:rPr>
        <w:t>Hall</w:t>
      </w:r>
      <w:r>
        <w:rPr>
          <w:color w:val="336600"/>
          <w:spacing w:val="-6"/>
        </w:rPr>
        <w:t xml:space="preserve"> </w:t>
      </w:r>
      <w:r>
        <w:rPr>
          <w:color w:val="336600"/>
          <w:spacing w:val="-2"/>
        </w:rPr>
        <w:t>School</w:t>
      </w:r>
    </w:p>
    <w:p w:rsidR="00B57CC6" w:rsidRDefault="00B57CC6">
      <w:pPr>
        <w:pStyle w:val="BodyText"/>
        <w:spacing w:before="0"/>
        <w:ind w:left="0"/>
        <w:rPr>
          <w:b/>
          <w:sz w:val="20"/>
        </w:rPr>
      </w:pPr>
    </w:p>
    <w:p w:rsidR="00B57CC6" w:rsidRDefault="00B57CC6">
      <w:pPr>
        <w:pStyle w:val="BodyText"/>
        <w:spacing w:before="0"/>
        <w:ind w:left="0"/>
        <w:rPr>
          <w:b/>
          <w:sz w:val="20"/>
        </w:rPr>
      </w:pPr>
    </w:p>
    <w:p w:rsidR="00B57CC6" w:rsidRDefault="00B57CC6">
      <w:pPr>
        <w:pStyle w:val="BodyText"/>
        <w:spacing w:before="0"/>
        <w:ind w:left="0"/>
        <w:rPr>
          <w:b/>
          <w:sz w:val="20"/>
        </w:rPr>
      </w:pPr>
    </w:p>
    <w:p w:rsidR="00B57CC6" w:rsidRDefault="00B57CC6">
      <w:pPr>
        <w:pStyle w:val="BodyText"/>
        <w:spacing w:before="0"/>
        <w:ind w:left="0"/>
        <w:rPr>
          <w:b/>
          <w:sz w:val="20"/>
        </w:rPr>
      </w:pPr>
    </w:p>
    <w:p w:rsidR="00B57CC6" w:rsidRDefault="005B6E8F">
      <w:pPr>
        <w:pStyle w:val="BodyText"/>
        <w:spacing w:before="0"/>
        <w:ind w:left="0"/>
        <w:rPr>
          <w:b/>
          <w:sz w:val="20"/>
        </w:rPr>
      </w:pPr>
      <w:r>
        <w:rPr>
          <w:noProof/>
        </w:rPr>
        <w:drawing>
          <wp:anchor distT="0" distB="0" distL="114300" distR="114300" simplePos="0" relativeHeight="251658240" behindDoc="0" locked="0" layoutInCell="1" allowOverlap="1" wp14:anchorId="579133D5">
            <wp:simplePos x="0" y="0"/>
            <wp:positionH relativeFrom="page">
              <wp:align>center</wp:align>
            </wp:positionH>
            <wp:positionV relativeFrom="paragraph">
              <wp:posOffset>12664</wp:posOffset>
            </wp:positionV>
            <wp:extent cx="2363470" cy="2363470"/>
            <wp:effectExtent l="0" t="0" r="0" b="0"/>
            <wp:wrapSquare wrapText="bothSides"/>
            <wp:docPr id="4" name="Picture 4" descr="C:\Users\KJOHNS~1\AppData\Local\Temp\{A236A985-87DA-42D3-BDAB-332D4F035A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JOHNS~1\AppData\Local\Temp\{A236A985-87DA-42D3-BDAB-332D4F035AE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3470" cy="2363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71A" w:rsidRDefault="00AE271A" w:rsidP="00AE271A">
      <w:pPr>
        <w:pStyle w:val="NormalWeb"/>
      </w:pPr>
    </w:p>
    <w:p w:rsidR="00B57CC6" w:rsidRDefault="00B57CC6">
      <w:pPr>
        <w:pStyle w:val="BodyText"/>
        <w:spacing w:before="0"/>
        <w:ind w:left="0"/>
        <w:rPr>
          <w:b/>
          <w:sz w:val="20"/>
        </w:rPr>
      </w:pPr>
    </w:p>
    <w:p w:rsidR="00B57CC6" w:rsidRDefault="00B57CC6">
      <w:pPr>
        <w:pStyle w:val="BodyText"/>
        <w:spacing w:before="0"/>
        <w:ind w:left="0"/>
        <w:rPr>
          <w:b/>
          <w:sz w:val="20"/>
        </w:rPr>
      </w:pPr>
    </w:p>
    <w:p w:rsidR="00B57CC6" w:rsidRDefault="00B57CC6">
      <w:pPr>
        <w:pStyle w:val="BodyText"/>
        <w:spacing w:before="0"/>
        <w:ind w:left="0"/>
        <w:rPr>
          <w:b/>
          <w:sz w:val="20"/>
        </w:rPr>
      </w:pPr>
    </w:p>
    <w:p w:rsidR="00B57CC6" w:rsidRDefault="00B57CC6">
      <w:pPr>
        <w:pStyle w:val="BodyText"/>
        <w:spacing w:before="0"/>
        <w:ind w:left="0"/>
        <w:rPr>
          <w:b/>
          <w:sz w:val="20"/>
        </w:rPr>
      </w:pPr>
    </w:p>
    <w:p w:rsidR="00B57CC6" w:rsidRDefault="00B57CC6">
      <w:pPr>
        <w:pStyle w:val="BodyText"/>
        <w:spacing w:before="84"/>
        <w:ind w:left="0"/>
        <w:rPr>
          <w:b/>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30"/>
      </w:tblGrid>
      <w:tr w:rsidR="00B57CC6">
        <w:trPr>
          <w:trHeight w:val="1175"/>
        </w:trPr>
        <w:tc>
          <w:tcPr>
            <w:tcW w:w="2405" w:type="dxa"/>
            <w:shd w:val="clear" w:color="auto" w:fill="D9D9D9"/>
          </w:tcPr>
          <w:p w:rsidR="00B57CC6" w:rsidRDefault="00B57CC6">
            <w:pPr>
              <w:pStyle w:val="TableParagraph"/>
              <w:spacing w:before="81"/>
              <w:ind w:left="0"/>
              <w:rPr>
                <w:b/>
                <w:sz w:val="24"/>
              </w:rPr>
            </w:pPr>
          </w:p>
          <w:p w:rsidR="00B57CC6" w:rsidRDefault="00EB3097">
            <w:pPr>
              <w:pStyle w:val="TableParagraph"/>
              <w:spacing w:before="1"/>
              <w:rPr>
                <w:b/>
                <w:sz w:val="24"/>
              </w:rPr>
            </w:pPr>
            <w:r>
              <w:rPr>
                <w:b/>
                <w:sz w:val="24"/>
              </w:rPr>
              <w:t>Document</w:t>
            </w:r>
            <w:r>
              <w:rPr>
                <w:b/>
                <w:spacing w:val="-8"/>
                <w:sz w:val="24"/>
              </w:rPr>
              <w:t xml:space="preserve"> </w:t>
            </w:r>
            <w:r>
              <w:rPr>
                <w:b/>
                <w:spacing w:val="-2"/>
                <w:sz w:val="24"/>
              </w:rPr>
              <w:t>Title</w:t>
            </w:r>
          </w:p>
        </w:tc>
        <w:tc>
          <w:tcPr>
            <w:tcW w:w="7230" w:type="dxa"/>
          </w:tcPr>
          <w:p w:rsidR="00B57CC6" w:rsidRDefault="00EB3097">
            <w:pPr>
              <w:pStyle w:val="TableParagraph"/>
              <w:spacing w:before="284"/>
              <w:ind w:left="108"/>
              <w:rPr>
                <w:sz w:val="36"/>
              </w:rPr>
            </w:pPr>
            <w:r>
              <w:rPr>
                <w:sz w:val="36"/>
              </w:rPr>
              <w:t>SEND</w:t>
            </w:r>
            <w:r>
              <w:rPr>
                <w:spacing w:val="-11"/>
                <w:sz w:val="36"/>
              </w:rPr>
              <w:t xml:space="preserve"> </w:t>
            </w:r>
            <w:r>
              <w:rPr>
                <w:sz w:val="36"/>
              </w:rPr>
              <w:t>Information</w:t>
            </w:r>
            <w:r>
              <w:rPr>
                <w:spacing w:val="-7"/>
                <w:sz w:val="36"/>
              </w:rPr>
              <w:t xml:space="preserve"> </w:t>
            </w:r>
            <w:r>
              <w:rPr>
                <w:spacing w:val="-2"/>
                <w:sz w:val="36"/>
              </w:rPr>
              <w:t>Report</w:t>
            </w:r>
          </w:p>
        </w:tc>
      </w:tr>
      <w:tr w:rsidR="00B57CC6">
        <w:trPr>
          <w:trHeight w:val="1830"/>
        </w:trPr>
        <w:tc>
          <w:tcPr>
            <w:tcW w:w="9635" w:type="dxa"/>
            <w:gridSpan w:val="2"/>
            <w:tcBorders>
              <w:left w:val="nil"/>
              <w:right w:val="nil"/>
            </w:tcBorders>
          </w:tcPr>
          <w:p w:rsidR="00B57CC6" w:rsidRDefault="00B57CC6">
            <w:pPr>
              <w:pStyle w:val="TableParagraph"/>
              <w:spacing w:before="0"/>
              <w:ind w:left="0"/>
              <w:rPr>
                <w:rFonts w:ascii="Times New Roman"/>
                <w:sz w:val="32"/>
              </w:rPr>
            </w:pPr>
          </w:p>
        </w:tc>
      </w:tr>
      <w:tr w:rsidR="00B57CC6">
        <w:trPr>
          <w:trHeight w:val="681"/>
        </w:trPr>
        <w:tc>
          <w:tcPr>
            <w:tcW w:w="2405" w:type="dxa"/>
            <w:shd w:val="clear" w:color="auto" w:fill="D9D9D9"/>
          </w:tcPr>
          <w:p w:rsidR="00B57CC6" w:rsidRDefault="00EB3097">
            <w:pPr>
              <w:pStyle w:val="TableParagraph"/>
              <w:spacing w:before="113"/>
              <w:rPr>
                <w:b/>
                <w:sz w:val="24"/>
              </w:rPr>
            </w:pPr>
            <w:r>
              <w:rPr>
                <w:b/>
                <w:sz w:val="24"/>
              </w:rPr>
              <w:t>This</w:t>
            </w:r>
            <w:r>
              <w:rPr>
                <w:b/>
                <w:spacing w:val="-3"/>
                <w:sz w:val="24"/>
              </w:rPr>
              <w:t xml:space="preserve"> </w:t>
            </w:r>
            <w:r>
              <w:rPr>
                <w:b/>
                <w:spacing w:val="-2"/>
                <w:sz w:val="24"/>
              </w:rPr>
              <w:t>version</w:t>
            </w:r>
          </w:p>
        </w:tc>
        <w:tc>
          <w:tcPr>
            <w:tcW w:w="7230" w:type="dxa"/>
          </w:tcPr>
          <w:p w:rsidR="00B57CC6" w:rsidRDefault="00EB3097">
            <w:pPr>
              <w:pStyle w:val="TableParagraph"/>
              <w:spacing w:before="113"/>
              <w:ind w:left="108"/>
              <w:rPr>
                <w:b/>
                <w:sz w:val="24"/>
              </w:rPr>
            </w:pPr>
            <w:r>
              <w:rPr>
                <w:b/>
                <w:sz w:val="24"/>
              </w:rPr>
              <w:t>January</w:t>
            </w:r>
            <w:r>
              <w:rPr>
                <w:b/>
                <w:spacing w:val="-10"/>
                <w:sz w:val="24"/>
              </w:rPr>
              <w:t xml:space="preserve"> </w:t>
            </w:r>
            <w:r>
              <w:rPr>
                <w:b/>
                <w:spacing w:val="-4"/>
                <w:sz w:val="24"/>
              </w:rPr>
              <w:t>202</w:t>
            </w:r>
            <w:r w:rsidR="00776FEA">
              <w:rPr>
                <w:b/>
                <w:spacing w:val="-4"/>
                <w:sz w:val="24"/>
              </w:rPr>
              <w:t>6</w:t>
            </w:r>
          </w:p>
        </w:tc>
      </w:tr>
      <w:tr w:rsidR="00B57CC6">
        <w:trPr>
          <w:trHeight w:val="679"/>
        </w:trPr>
        <w:tc>
          <w:tcPr>
            <w:tcW w:w="2405" w:type="dxa"/>
            <w:shd w:val="clear" w:color="auto" w:fill="D9D9D9"/>
          </w:tcPr>
          <w:p w:rsidR="00B57CC6" w:rsidRDefault="00EB3097">
            <w:pPr>
              <w:pStyle w:val="TableParagraph"/>
              <w:rPr>
                <w:b/>
                <w:sz w:val="24"/>
              </w:rPr>
            </w:pPr>
            <w:r>
              <w:rPr>
                <w:b/>
                <w:sz w:val="24"/>
              </w:rPr>
              <w:t>Review</w:t>
            </w:r>
            <w:r>
              <w:rPr>
                <w:b/>
                <w:spacing w:val="-13"/>
                <w:sz w:val="24"/>
              </w:rPr>
              <w:t xml:space="preserve"> </w:t>
            </w:r>
            <w:r>
              <w:rPr>
                <w:b/>
                <w:spacing w:val="-5"/>
                <w:sz w:val="24"/>
              </w:rPr>
              <w:t>Due</w:t>
            </w:r>
          </w:p>
        </w:tc>
        <w:tc>
          <w:tcPr>
            <w:tcW w:w="7230" w:type="dxa"/>
          </w:tcPr>
          <w:p w:rsidR="00B57CC6" w:rsidRDefault="00EB3097">
            <w:pPr>
              <w:pStyle w:val="TableParagraph"/>
              <w:ind w:left="108"/>
              <w:rPr>
                <w:b/>
                <w:sz w:val="24"/>
              </w:rPr>
            </w:pPr>
            <w:r>
              <w:rPr>
                <w:b/>
                <w:spacing w:val="-2"/>
                <w:sz w:val="24"/>
              </w:rPr>
              <w:t>December</w:t>
            </w:r>
            <w:r>
              <w:rPr>
                <w:b/>
                <w:spacing w:val="-3"/>
                <w:sz w:val="24"/>
              </w:rPr>
              <w:t xml:space="preserve"> </w:t>
            </w:r>
            <w:r>
              <w:rPr>
                <w:b/>
                <w:spacing w:val="-4"/>
                <w:sz w:val="24"/>
              </w:rPr>
              <w:t>202</w:t>
            </w:r>
            <w:r w:rsidR="00776FEA">
              <w:rPr>
                <w:b/>
                <w:spacing w:val="-4"/>
                <w:sz w:val="24"/>
              </w:rPr>
              <w:t>7</w:t>
            </w:r>
          </w:p>
        </w:tc>
      </w:tr>
    </w:tbl>
    <w:p w:rsidR="00B57CC6" w:rsidRDefault="00B57CC6">
      <w:pPr>
        <w:pStyle w:val="TableParagraph"/>
        <w:rPr>
          <w:b/>
          <w:sz w:val="24"/>
        </w:rPr>
        <w:sectPr w:rsidR="00B57CC6">
          <w:type w:val="continuous"/>
          <w:pgSz w:w="11900" w:h="16840"/>
          <w:pgMar w:top="1440" w:right="992" w:bottom="280" w:left="1133" w:header="720" w:footer="720" w:gutter="0"/>
          <w:cols w:space="720"/>
        </w:sectPr>
      </w:pPr>
    </w:p>
    <w:p w:rsidR="00B57CC6" w:rsidRDefault="00B57CC6" w:rsidP="00612F8F">
      <w:pPr>
        <w:pStyle w:val="BodyText"/>
        <w:ind w:left="0"/>
        <w:rPr>
          <w:b/>
          <w:sz w:val="17"/>
        </w:rPr>
        <w:sectPr w:rsidR="00B57CC6">
          <w:pgSz w:w="11910" w:h="16840"/>
          <w:pgMar w:top="1920" w:right="992" w:bottom="280" w:left="992" w:header="720" w:footer="720" w:gutter="0"/>
          <w:cols w:space="720"/>
        </w:sectPr>
      </w:pPr>
    </w:p>
    <w:p w:rsidR="00B57CC6" w:rsidRDefault="00EB3097">
      <w:pPr>
        <w:pStyle w:val="Heading2"/>
      </w:pPr>
      <w:proofErr w:type="spellStart"/>
      <w:r>
        <w:lastRenderedPageBreak/>
        <w:t>Elemore</w:t>
      </w:r>
      <w:proofErr w:type="spellEnd"/>
      <w:r>
        <w:rPr>
          <w:spacing w:val="-5"/>
        </w:rPr>
        <w:t xml:space="preserve"> </w:t>
      </w:r>
      <w:r>
        <w:t>Hall</w:t>
      </w:r>
      <w:r>
        <w:rPr>
          <w:spacing w:val="-6"/>
        </w:rPr>
        <w:t xml:space="preserve"> </w:t>
      </w:r>
      <w:r>
        <w:t>School</w:t>
      </w:r>
      <w:r>
        <w:rPr>
          <w:spacing w:val="-4"/>
        </w:rPr>
        <w:t xml:space="preserve"> </w:t>
      </w:r>
      <w:r>
        <w:t>SEND</w:t>
      </w:r>
      <w:r>
        <w:rPr>
          <w:spacing w:val="-8"/>
        </w:rPr>
        <w:t xml:space="preserve"> </w:t>
      </w:r>
      <w:r>
        <w:t>Information</w:t>
      </w:r>
      <w:r>
        <w:rPr>
          <w:spacing w:val="-5"/>
        </w:rPr>
        <w:t xml:space="preserve"> </w:t>
      </w:r>
      <w:r>
        <w:rPr>
          <w:spacing w:val="-2"/>
        </w:rPr>
        <w:t>Report</w:t>
      </w:r>
    </w:p>
    <w:p w:rsidR="00B57CC6" w:rsidRDefault="00B57CC6">
      <w:pPr>
        <w:pStyle w:val="BodyText"/>
        <w:spacing w:before="30"/>
        <w:ind w:left="0"/>
        <w:rPr>
          <w:b/>
          <w:sz w:val="28"/>
        </w:rPr>
      </w:pPr>
    </w:p>
    <w:p w:rsidR="00B57CC6" w:rsidRDefault="00EB3097">
      <w:pPr>
        <w:pStyle w:val="Heading3"/>
      </w:pPr>
      <w:r>
        <w:t>What</w:t>
      </w:r>
      <w:r>
        <w:rPr>
          <w:spacing w:val="-3"/>
        </w:rPr>
        <w:t xml:space="preserve"> </w:t>
      </w:r>
      <w:r>
        <w:t>is</w:t>
      </w:r>
      <w:r>
        <w:rPr>
          <w:spacing w:val="-5"/>
        </w:rPr>
        <w:t xml:space="preserve"> </w:t>
      </w:r>
      <w:r>
        <w:t>the</w:t>
      </w:r>
      <w:r>
        <w:rPr>
          <w:spacing w:val="-2"/>
        </w:rPr>
        <w:t xml:space="preserve"> </w:t>
      </w:r>
      <w:r>
        <w:t>Local Authority</w:t>
      </w:r>
      <w:r>
        <w:rPr>
          <w:spacing w:val="-7"/>
        </w:rPr>
        <w:t xml:space="preserve"> </w:t>
      </w:r>
      <w:r>
        <w:t>Local</w:t>
      </w:r>
      <w:r>
        <w:rPr>
          <w:spacing w:val="-2"/>
        </w:rPr>
        <w:t xml:space="preserve"> Offer?</w:t>
      </w:r>
    </w:p>
    <w:p w:rsidR="00B57CC6" w:rsidRDefault="00EB3097">
      <w:pPr>
        <w:pStyle w:val="BodyText"/>
        <w:ind w:right="144"/>
        <w:jc w:val="both"/>
      </w:pPr>
      <w:r>
        <w:t>From</w:t>
      </w:r>
      <w:r>
        <w:rPr>
          <w:spacing w:val="-2"/>
        </w:rPr>
        <w:t xml:space="preserve"> </w:t>
      </w:r>
      <w:r>
        <w:t>September</w:t>
      </w:r>
      <w:r>
        <w:rPr>
          <w:spacing w:val="-4"/>
        </w:rPr>
        <w:t xml:space="preserve"> </w:t>
      </w:r>
      <w:r>
        <w:t>2014</w:t>
      </w:r>
      <w:r>
        <w:rPr>
          <w:spacing w:val="-2"/>
        </w:rPr>
        <w:t xml:space="preserve"> </w:t>
      </w:r>
      <w:r>
        <w:t>Local</w:t>
      </w:r>
      <w:r>
        <w:rPr>
          <w:spacing w:val="-1"/>
        </w:rPr>
        <w:t xml:space="preserve"> </w:t>
      </w:r>
      <w:r>
        <w:t>Authorities</w:t>
      </w:r>
      <w:r>
        <w:rPr>
          <w:spacing w:val="-1"/>
        </w:rPr>
        <w:t xml:space="preserve"> </w:t>
      </w:r>
      <w:r>
        <w:t>(LA)</w:t>
      </w:r>
      <w:r>
        <w:rPr>
          <w:spacing w:val="-3"/>
        </w:rPr>
        <w:t xml:space="preserve"> </w:t>
      </w:r>
      <w:r>
        <w:t>and</w:t>
      </w:r>
      <w:r>
        <w:rPr>
          <w:spacing w:val="-2"/>
        </w:rPr>
        <w:t xml:space="preserve"> </w:t>
      </w:r>
      <w:r>
        <w:t>schools</w:t>
      </w:r>
      <w:r>
        <w:rPr>
          <w:spacing w:val="-3"/>
        </w:rPr>
        <w:t xml:space="preserve"> </w:t>
      </w:r>
      <w:r>
        <w:t>are</w:t>
      </w:r>
      <w:r>
        <w:rPr>
          <w:spacing w:val="-1"/>
        </w:rPr>
        <w:t xml:space="preserve"> </w:t>
      </w:r>
      <w:r>
        <w:t>required</w:t>
      </w:r>
      <w:r>
        <w:rPr>
          <w:spacing w:val="-3"/>
        </w:rPr>
        <w:t xml:space="preserve"> </w:t>
      </w:r>
      <w:r>
        <w:t>to</w:t>
      </w:r>
      <w:r>
        <w:rPr>
          <w:spacing w:val="-2"/>
        </w:rPr>
        <w:t xml:space="preserve"> </w:t>
      </w:r>
      <w:r>
        <w:t>publish</w:t>
      </w:r>
      <w:r>
        <w:rPr>
          <w:spacing w:val="-3"/>
        </w:rPr>
        <w:t xml:space="preserve"> </w:t>
      </w:r>
      <w:r>
        <w:t>and</w:t>
      </w:r>
      <w:r>
        <w:rPr>
          <w:spacing w:val="-2"/>
        </w:rPr>
        <w:t xml:space="preserve"> </w:t>
      </w:r>
      <w:r>
        <w:t>keep under</w:t>
      </w:r>
      <w:r>
        <w:rPr>
          <w:spacing w:val="-1"/>
        </w:rPr>
        <w:t xml:space="preserve"> </w:t>
      </w:r>
      <w:r>
        <w:t>review</w:t>
      </w:r>
      <w:r w:rsidR="00612F8F">
        <w:t>,</w:t>
      </w:r>
      <w:r>
        <w:rPr>
          <w:spacing w:val="-3"/>
        </w:rPr>
        <w:t xml:space="preserve"> </w:t>
      </w:r>
      <w:r>
        <w:t>information about services they</w:t>
      </w:r>
      <w:r>
        <w:rPr>
          <w:spacing w:val="-2"/>
        </w:rPr>
        <w:t xml:space="preserve"> </w:t>
      </w:r>
      <w:r>
        <w:t>expect to be available</w:t>
      </w:r>
      <w:r>
        <w:rPr>
          <w:spacing w:val="-2"/>
        </w:rPr>
        <w:t xml:space="preserve"> </w:t>
      </w:r>
      <w:r>
        <w:t>for</w:t>
      </w:r>
      <w:r>
        <w:rPr>
          <w:spacing w:val="-1"/>
        </w:rPr>
        <w:t xml:space="preserve"> </w:t>
      </w:r>
      <w:r>
        <w:t>children and young people with special educational needs (SEN) aged 0-25. This is called the 'Local O</w:t>
      </w:r>
      <w:r>
        <w:t>ffer'.</w:t>
      </w:r>
    </w:p>
    <w:p w:rsidR="00B57CC6" w:rsidRDefault="00EB3097">
      <w:pPr>
        <w:pStyle w:val="BodyText"/>
        <w:ind w:right="167"/>
        <w:jc w:val="both"/>
      </w:pPr>
      <w:r w:rsidRPr="00612F8F">
        <w:t>The</w:t>
      </w:r>
      <w:r w:rsidRPr="00612F8F">
        <w:rPr>
          <w:spacing w:val="-14"/>
        </w:rPr>
        <w:t xml:space="preserve"> </w:t>
      </w:r>
      <w:r w:rsidRPr="00612F8F">
        <w:t>intention</w:t>
      </w:r>
      <w:r w:rsidRPr="00612F8F">
        <w:rPr>
          <w:spacing w:val="-14"/>
        </w:rPr>
        <w:t xml:space="preserve"> </w:t>
      </w:r>
      <w:r w:rsidRPr="00612F8F">
        <w:t>of</w:t>
      </w:r>
      <w:r w:rsidRPr="00612F8F">
        <w:rPr>
          <w:spacing w:val="-14"/>
        </w:rPr>
        <w:t xml:space="preserve"> </w:t>
      </w:r>
      <w:r w:rsidRPr="00612F8F">
        <w:t>the</w:t>
      </w:r>
      <w:r w:rsidRPr="00612F8F">
        <w:rPr>
          <w:spacing w:val="-14"/>
        </w:rPr>
        <w:t xml:space="preserve"> </w:t>
      </w:r>
      <w:r w:rsidRPr="00612F8F">
        <w:t>Local</w:t>
      </w:r>
      <w:r w:rsidRPr="00612F8F">
        <w:rPr>
          <w:spacing w:val="-15"/>
        </w:rPr>
        <w:t xml:space="preserve"> </w:t>
      </w:r>
      <w:r w:rsidRPr="00612F8F">
        <w:t>Offer</w:t>
      </w:r>
      <w:r w:rsidRPr="00612F8F">
        <w:rPr>
          <w:spacing w:val="-16"/>
        </w:rPr>
        <w:t xml:space="preserve"> </w:t>
      </w:r>
      <w:r w:rsidRPr="00612F8F">
        <w:t>is</w:t>
      </w:r>
      <w:r w:rsidRPr="00612F8F">
        <w:rPr>
          <w:spacing w:val="-15"/>
        </w:rPr>
        <w:t xml:space="preserve"> </w:t>
      </w:r>
      <w:r w:rsidRPr="00612F8F">
        <w:t>to</w:t>
      </w:r>
      <w:r w:rsidRPr="00612F8F">
        <w:rPr>
          <w:spacing w:val="-14"/>
        </w:rPr>
        <w:t xml:space="preserve"> </w:t>
      </w:r>
      <w:r w:rsidRPr="00612F8F">
        <w:t>improve</w:t>
      </w:r>
      <w:r w:rsidRPr="00612F8F">
        <w:rPr>
          <w:spacing w:val="-14"/>
        </w:rPr>
        <w:t xml:space="preserve"> </w:t>
      </w:r>
      <w:r w:rsidRPr="00612F8F">
        <w:t>choice</w:t>
      </w:r>
      <w:r w:rsidRPr="00612F8F">
        <w:rPr>
          <w:spacing w:val="-16"/>
        </w:rPr>
        <w:t xml:space="preserve"> </w:t>
      </w:r>
      <w:r w:rsidRPr="00612F8F">
        <w:t>for</w:t>
      </w:r>
      <w:r w:rsidRPr="00612F8F">
        <w:rPr>
          <w:spacing w:val="-17"/>
        </w:rPr>
        <w:t xml:space="preserve"> </w:t>
      </w:r>
      <w:r w:rsidRPr="00612F8F">
        <w:t>families</w:t>
      </w:r>
      <w:r w:rsidRPr="00612F8F">
        <w:rPr>
          <w:spacing w:val="-13"/>
        </w:rPr>
        <w:t xml:space="preserve"> </w:t>
      </w:r>
      <w:r w:rsidRPr="00612F8F">
        <w:t>and</w:t>
      </w:r>
      <w:r w:rsidRPr="00612F8F">
        <w:rPr>
          <w:spacing w:val="-16"/>
        </w:rPr>
        <w:t xml:space="preserve"> </w:t>
      </w:r>
      <w:r w:rsidRPr="00612F8F">
        <w:t>will</w:t>
      </w:r>
      <w:r w:rsidRPr="00612F8F">
        <w:rPr>
          <w:spacing w:val="-16"/>
        </w:rPr>
        <w:t xml:space="preserve"> </w:t>
      </w:r>
      <w:r w:rsidRPr="00612F8F">
        <w:t>also</w:t>
      </w:r>
      <w:r w:rsidRPr="00612F8F">
        <w:rPr>
          <w:spacing w:val="-15"/>
        </w:rPr>
        <w:t xml:space="preserve"> </w:t>
      </w:r>
      <w:r w:rsidRPr="00612F8F">
        <w:t>be</w:t>
      </w:r>
      <w:r w:rsidRPr="00612F8F">
        <w:rPr>
          <w:spacing w:val="-14"/>
        </w:rPr>
        <w:t xml:space="preserve"> </w:t>
      </w:r>
      <w:r w:rsidRPr="00612F8F">
        <w:t>an</w:t>
      </w:r>
      <w:r w:rsidRPr="00612F8F">
        <w:rPr>
          <w:spacing w:val="-14"/>
        </w:rPr>
        <w:t xml:space="preserve"> </w:t>
      </w:r>
      <w:r w:rsidRPr="00612F8F">
        <w:t>important resource</w:t>
      </w:r>
      <w:r w:rsidRPr="00612F8F">
        <w:rPr>
          <w:spacing w:val="-4"/>
        </w:rPr>
        <w:t xml:space="preserve"> </w:t>
      </w:r>
      <w:r w:rsidRPr="00612F8F">
        <w:t>for</w:t>
      </w:r>
      <w:r w:rsidRPr="00612F8F">
        <w:rPr>
          <w:spacing w:val="-2"/>
        </w:rPr>
        <w:t xml:space="preserve"> </w:t>
      </w:r>
      <w:r w:rsidRPr="00612F8F">
        <w:t>parents</w:t>
      </w:r>
      <w:r w:rsidRPr="00612F8F">
        <w:rPr>
          <w:spacing w:val="-2"/>
        </w:rPr>
        <w:t xml:space="preserve"> </w:t>
      </w:r>
      <w:r w:rsidRPr="00612F8F">
        <w:t>in</w:t>
      </w:r>
      <w:r w:rsidRPr="00612F8F">
        <w:rPr>
          <w:spacing w:val="-4"/>
        </w:rPr>
        <w:t xml:space="preserve"> </w:t>
      </w:r>
      <w:r w:rsidRPr="00612F8F">
        <w:t>understanding</w:t>
      </w:r>
      <w:r w:rsidRPr="00612F8F">
        <w:rPr>
          <w:spacing w:val="-3"/>
        </w:rPr>
        <w:t xml:space="preserve"> </w:t>
      </w:r>
      <w:r w:rsidRPr="00612F8F">
        <w:t>the</w:t>
      </w:r>
      <w:r w:rsidRPr="00612F8F">
        <w:rPr>
          <w:spacing w:val="-2"/>
        </w:rPr>
        <w:t xml:space="preserve"> </w:t>
      </w:r>
      <w:r w:rsidRPr="00612F8F">
        <w:t>range</w:t>
      </w:r>
      <w:r w:rsidRPr="00612F8F">
        <w:rPr>
          <w:spacing w:val="-2"/>
        </w:rPr>
        <w:t xml:space="preserve"> </w:t>
      </w:r>
      <w:r w:rsidRPr="00612F8F">
        <w:t>of services</w:t>
      </w:r>
      <w:r w:rsidRPr="00612F8F">
        <w:rPr>
          <w:spacing w:val="-2"/>
        </w:rPr>
        <w:t xml:space="preserve"> </w:t>
      </w:r>
      <w:r w:rsidRPr="00612F8F">
        <w:t>and</w:t>
      </w:r>
      <w:r w:rsidRPr="00612F8F">
        <w:rPr>
          <w:spacing w:val="-4"/>
        </w:rPr>
        <w:t xml:space="preserve"> </w:t>
      </w:r>
      <w:r w:rsidRPr="00612F8F">
        <w:t>provision</w:t>
      </w:r>
      <w:r w:rsidRPr="00612F8F">
        <w:rPr>
          <w:spacing w:val="-2"/>
        </w:rPr>
        <w:t xml:space="preserve"> </w:t>
      </w:r>
      <w:r w:rsidRPr="00612F8F">
        <w:t>in</w:t>
      </w:r>
      <w:r w:rsidRPr="00612F8F">
        <w:rPr>
          <w:spacing w:val="-2"/>
        </w:rPr>
        <w:t xml:space="preserve"> </w:t>
      </w:r>
      <w:r w:rsidRPr="00612F8F">
        <w:t>the</w:t>
      </w:r>
      <w:r w:rsidRPr="00612F8F">
        <w:rPr>
          <w:spacing w:val="-2"/>
        </w:rPr>
        <w:t xml:space="preserve"> </w:t>
      </w:r>
      <w:r w:rsidRPr="00612F8F">
        <w:t>local</w:t>
      </w:r>
      <w:r w:rsidRPr="00612F8F">
        <w:rPr>
          <w:spacing w:val="-2"/>
        </w:rPr>
        <w:t xml:space="preserve"> </w:t>
      </w:r>
      <w:r w:rsidRPr="00612F8F">
        <w:t>area</w:t>
      </w:r>
      <w:r>
        <w:rPr>
          <w:color w:val="464646"/>
        </w:rPr>
        <w:t>.</w:t>
      </w:r>
    </w:p>
    <w:p w:rsidR="00B57CC6" w:rsidRDefault="00EB3097">
      <w:pPr>
        <w:pStyle w:val="BodyText"/>
        <w:jc w:val="both"/>
      </w:pPr>
      <w:r>
        <w:t>The</w:t>
      </w:r>
      <w:r>
        <w:rPr>
          <w:spacing w:val="-2"/>
        </w:rPr>
        <w:t xml:space="preserve"> </w:t>
      </w:r>
      <w:r>
        <w:t>Local</w:t>
      </w:r>
      <w:r>
        <w:rPr>
          <w:spacing w:val="-2"/>
        </w:rPr>
        <w:t xml:space="preserve"> </w:t>
      </w:r>
      <w:r>
        <w:t>Offer</w:t>
      </w:r>
      <w:r>
        <w:rPr>
          <w:spacing w:val="-2"/>
        </w:rPr>
        <w:t xml:space="preserve"> </w:t>
      </w:r>
      <w:r>
        <w:t>websites</w:t>
      </w:r>
      <w:r>
        <w:rPr>
          <w:spacing w:val="-2"/>
        </w:rPr>
        <w:t xml:space="preserve"> </w:t>
      </w:r>
      <w:r>
        <w:t>can</w:t>
      </w:r>
      <w:r>
        <w:rPr>
          <w:spacing w:val="-3"/>
        </w:rPr>
        <w:t xml:space="preserve"> </w:t>
      </w:r>
      <w:r>
        <w:t>be</w:t>
      </w:r>
      <w:r>
        <w:rPr>
          <w:spacing w:val="-4"/>
        </w:rPr>
        <w:t xml:space="preserve"> </w:t>
      </w:r>
      <w:r>
        <w:t>accessed</w:t>
      </w:r>
      <w:r>
        <w:rPr>
          <w:spacing w:val="-4"/>
        </w:rPr>
        <w:t xml:space="preserve"> </w:t>
      </w:r>
      <w:r>
        <w:t>by</w:t>
      </w:r>
      <w:r>
        <w:rPr>
          <w:spacing w:val="-5"/>
        </w:rPr>
        <w:t xml:space="preserve"> </w:t>
      </w:r>
      <w:r>
        <w:t>clicking</w:t>
      </w:r>
      <w:r>
        <w:rPr>
          <w:spacing w:val="-3"/>
        </w:rPr>
        <w:t xml:space="preserve"> </w:t>
      </w:r>
      <w:r>
        <w:t>on</w:t>
      </w:r>
      <w:r>
        <w:rPr>
          <w:spacing w:val="-2"/>
        </w:rPr>
        <w:t xml:space="preserve"> </w:t>
      </w:r>
      <w:r>
        <w:t>the</w:t>
      </w:r>
      <w:r>
        <w:rPr>
          <w:spacing w:val="-4"/>
        </w:rPr>
        <w:t xml:space="preserve"> </w:t>
      </w:r>
      <w:r>
        <w:t>links</w:t>
      </w:r>
      <w:r>
        <w:rPr>
          <w:spacing w:val="-2"/>
        </w:rPr>
        <w:t xml:space="preserve"> below:</w:t>
      </w:r>
    </w:p>
    <w:p w:rsidR="00B57CC6" w:rsidRDefault="00EB3097">
      <w:pPr>
        <w:pStyle w:val="ListParagraph"/>
        <w:numPr>
          <w:ilvl w:val="0"/>
          <w:numId w:val="2"/>
        </w:numPr>
        <w:tabs>
          <w:tab w:val="left" w:pos="420"/>
        </w:tabs>
        <w:spacing w:before="0"/>
        <w:ind w:left="420" w:hanging="280"/>
        <w:jc w:val="both"/>
        <w:rPr>
          <w:sz w:val="24"/>
        </w:rPr>
      </w:pPr>
      <w:r>
        <w:rPr>
          <w:sz w:val="24"/>
        </w:rPr>
        <w:t>the</w:t>
      </w:r>
      <w:r>
        <w:rPr>
          <w:spacing w:val="-3"/>
          <w:sz w:val="24"/>
        </w:rPr>
        <w:t xml:space="preserve"> </w:t>
      </w:r>
      <w:hyperlink r:id="rId6">
        <w:r>
          <w:rPr>
            <w:color w:val="0462C1"/>
            <w:sz w:val="24"/>
            <w:u w:val="single" w:color="0462C1"/>
          </w:rPr>
          <w:t>Local</w:t>
        </w:r>
        <w:r>
          <w:rPr>
            <w:color w:val="0462C1"/>
            <w:spacing w:val="-3"/>
            <w:sz w:val="24"/>
            <w:u w:val="single" w:color="0462C1"/>
          </w:rPr>
          <w:t xml:space="preserve"> </w:t>
        </w:r>
        <w:r>
          <w:rPr>
            <w:color w:val="0462C1"/>
            <w:spacing w:val="-2"/>
            <w:sz w:val="24"/>
            <w:u w:val="single" w:color="0462C1"/>
          </w:rPr>
          <w:t>Offer</w:t>
        </w:r>
      </w:hyperlink>
    </w:p>
    <w:p w:rsidR="00B57CC6" w:rsidRDefault="00EB3097">
      <w:pPr>
        <w:pStyle w:val="ListParagraph"/>
        <w:numPr>
          <w:ilvl w:val="0"/>
          <w:numId w:val="2"/>
        </w:numPr>
        <w:tabs>
          <w:tab w:val="left" w:pos="420"/>
        </w:tabs>
        <w:spacing w:before="120"/>
        <w:ind w:left="420" w:hanging="280"/>
        <w:jc w:val="both"/>
        <w:rPr>
          <w:sz w:val="24"/>
        </w:rPr>
      </w:pPr>
      <w:r>
        <w:rPr>
          <w:sz w:val="24"/>
        </w:rPr>
        <w:t>the</w:t>
      </w:r>
      <w:r>
        <w:rPr>
          <w:spacing w:val="-1"/>
          <w:sz w:val="24"/>
        </w:rPr>
        <w:t xml:space="preserve"> </w:t>
      </w:r>
      <w:hyperlink r:id="rId7">
        <w:r>
          <w:rPr>
            <w:color w:val="0462C1"/>
            <w:sz w:val="24"/>
            <w:u w:val="single" w:color="0462C1"/>
          </w:rPr>
          <w:t>Directory</w:t>
        </w:r>
        <w:r>
          <w:rPr>
            <w:color w:val="0462C1"/>
            <w:spacing w:val="-6"/>
            <w:sz w:val="24"/>
            <w:u w:val="single" w:color="0462C1"/>
          </w:rPr>
          <w:t xml:space="preserve"> </w:t>
        </w:r>
        <w:r>
          <w:rPr>
            <w:color w:val="0462C1"/>
            <w:sz w:val="24"/>
            <w:u w:val="single" w:color="0462C1"/>
          </w:rPr>
          <w:t>of</w:t>
        </w:r>
        <w:r>
          <w:rPr>
            <w:color w:val="0462C1"/>
            <w:spacing w:val="-2"/>
            <w:sz w:val="24"/>
            <w:u w:val="single" w:color="0462C1"/>
          </w:rPr>
          <w:t xml:space="preserve"> Services</w:t>
        </w:r>
      </w:hyperlink>
    </w:p>
    <w:p w:rsidR="00B57CC6" w:rsidRDefault="00B57CC6">
      <w:pPr>
        <w:pStyle w:val="BodyText"/>
        <w:spacing w:before="84"/>
        <w:ind w:left="0"/>
      </w:pPr>
    </w:p>
    <w:p w:rsidR="00B57CC6" w:rsidRDefault="00EB3097">
      <w:pPr>
        <w:pStyle w:val="Heading3"/>
      </w:pPr>
      <w:r>
        <w:t>General</w:t>
      </w:r>
      <w:r>
        <w:rPr>
          <w:spacing w:val="-4"/>
        </w:rPr>
        <w:t xml:space="preserve"> </w:t>
      </w:r>
      <w:r>
        <w:rPr>
          <w:spacing w:val="-2"/>
        </w:rPr>
        <w:t>Information</w:t>
      </w:r>
    </w:p>
    <w:p w:rsidR="00B57CC6" w:rsidRDefault="00EB3097">
      <w:pPr>
        <w:pStyle w:val="BodyText"/>
        <w:spacing w:before="121"/>
        <w:ind w:right="139"/>
        <w:jc w:val="both"/>
      </w:pPr>
      <w:r>
        <w:t>Welcome to our SEND information page</w:t>
      </w:r>
      <w:r>
        <w:t>. Hopefully you will find everything that you need regarding our approach to SEND in this document.</w:t>
      </w:r>
      <w:r>
        <w:rPr>
          <w:spacing w:val="40"/>
        </w:rPr>
        <w:t xml:space="preserve"> </w:t>
      </w:r>
      <w:r>
        <w:t xml:space="preserve">However, if you require any additional information please look at the school website </w:t>
      </w:r>
      <w:hyperlink r:id="rId8">
        <w:r>
          <w:rPr>
            <w:u w:val="single"/>
          </w:rPr>
          <w:t>www.elemorehallsch</w:t>
        </w:r>
        <w:r>
          <w:rPr>
            <w:u w:val="single"/>
          </w:rPr>
          <w:t>ool.com</w:t>
        </w:r>
      </w:hyperlink>
      <w:r>
        <w:rPr>
          <w:u w:val="single"/>
        </w:rPr>
        <w:t xml:space="preserve"> </w:t>
      </w:r>
      <w:r>
        <w:t xml:space="preserve">or contact the </w:t>
      </w:r>
      <w:r>
        <w:rPr>
          <w:spacing w:val="-2"/>
        </w:rPr>
        <w:t>school.</w:t>
      </w:r>
    </w:p>
    <w:p w:rsidR="00B57CC6" w:rsidRDefault="00EB3097">
      <w:pPr>
        <w:pStyle w:val="BodyText"/>
        <w:ind w:right="140"/>
        <w:jc w:val="both"/>
      </w:pPr>
      <w:proofErr w:type="spellStart"/>
      <w:r>
        <w:t>Elemore</w:t>
      </w:r>
      <w:proofErr w:type="spellEnd"/>
      <w:r>
        <w:t xml:space="preserve"> Hall is a multi-site Durham County Council Special School for around 180 secondary aged pupils who have Social, Emotional and Mental Health Difficulties (SEMH) comprising of the </w:t>
      </w:r>
      <w:proofErr w:type="spellStart"/>
      <w:r w:rsidR="00612F8F">
        <w:t>Pittington</w:t>
      </w:r>
      <w:proofErr w:type="spellEnd"/>
      <w:r>
        <w:t xml:space="preserve"> site in the north-east of </w:t>
      </w:r>
      <w:r>
        <w:t xml:space="preserve">County Durham, the </w:t>
      </w:r>
      <w:r w:rsidR="00612F8F">
        <w:t>Chilton</w:t>
      </w:r>
      <w:r>
        <w:t xml:space="preserve"> site in the south-west and the PACC site in Durham City.</w:t>
      </w:r>
    </w:p>
    <w:p w:rsidR="00B57CC6" w:rsidRDefault="00EB3097">
      <w:pPr>
        <w:pStyle w:val="BodyText"/>
        <w:ind w:right="165"/>
        <w:jc w:val="both"/>
      </w:pPr>
      <w:r>
        <w:t>At</w:t>
      </w:r>
      <w:r>
        <w:rPr>
          <w:spacing w:val="-4"/>
        </w:rPr>
        <w:t xml:space="preserve"> </w:t>
      </w:r>
      <w:proofErr w:type="spellStart"/>
      <w:r>
        <w:t>Elemore</w:t>
      </w:r>
      <w:proofErr w:type="spellEnd"/>
      <w:r>
        <w:rPr>
          <w:spacing w:val="-7"/>
        </w:rPr>
        <w:t xml:space="preserve"> </w:t>
      </w:r>
      <w:r>
        <w:t>Hall</w:t>
      </w:r>
      <w:r>
        <w:rPr>
          <w:spacing w:val="-3"/>
        </w:rPr>
        <w:t xml:space="preserve"> </w:t>
      </w:r>
      <w:r>
        <w:t>School</w:t>
      </w:r>
      <w:r w:rsidR="00612F8F">
        <w:t>,</w:t>
      </w:r>
      <w:r>
        <w:rPr>
          <w:spacing w:val="-5"/>
        </w:rPr>
        <w:t xml:space="preserve"> </w:t>
      </w:r>
      <w:r>
        <w:t>we</w:t>
      </w:r>
      <w:r>
        <w:rPr>
          <w:spacing w:val="-4"/>
        </w:rPr>
        <w:t xml:space="preserve"> </w:t>
      </w:r>
      <w:proofErr w:type="spellStart"/>
      <w:r>
        <w:t>recognise</w:t>
      </w:r>
      <w:proofErr w:type="spellEnd"/>
      <w:r>
        <w:rPr>
          <w:spacing w:val="-4"/>
        </w:rPr>
        <w:t xml:space="preserve"> </w:t>
      </w:r>
      <w:r>
        <w:t>that</w:t>
      </w:r>
      <w:r>
        <w:rPr>
          <w:spacing w:val="-6"/>
        </w:rPr>
        <w:t xml:space="preserve"> </w:t>
      </w:r>
      <w:r>
        <w:t>all</w:t>
      </w:r>
      <w:r>
        <w:rPr>
          <w:spacing w:val="-8"/>
        </w:rPr>
        <w:t xml:space="preserve"> </w:t>
      </w:r>
      <w:r>
        <w:t>pupils</w:t>
      </w:r>
      <w:r>
        <w:rPr>
          <w:spacing w:val="-4"/>
        </w:rPr>
        <w:t xml:space="preserve"> </w:t>
      </w:r>
      <w:r>
        <w:t>are</w:t>
      </w:r>
      <w:r>
        <w:rPr>
          <w:spacing w:val="-7"/>
        </w:rPr>
        <w:t xml:space="preserve"> </w:t>
      </w:r>
      <w:r>
        <w:t>entitled</w:t>
      </w:r>
      <w:r>
        <w:rPr>
          <w:spacing w:val="-6"/>
        </w:rPr>
        <w:t xml:space="preserve"> </w:t>
      </w:r>
      <w:r>
        <w:t>to</w:t>
      </w:r>
      <w:r>
        <w:rPr>
          <w:spacing w:val="-6"/>
        </w:rPr>
        <w:t xml:space="preserve"> </w:t>
      </w:r>
      <w:r>
        <w:t>a</w:t>
      </w:r>
      <w:r>
        <w:rPr>
          <w:spacing w:val="-6"/>
        </w:rPr>
        <w:t xml:space="preserve"> </w:t>
      </w:r>
      <w:r>
        <w:t>quality</w:t>
      </w:r>
      <w:r>
        <w:rPr>
          <w:spacing w:val="-6"/>
        </w:rPr>
        <w:t xml:space="preserve"> </w:t>
      </w:r>
      <w:r>
        <w:t>of</w:t>
      </w:r>
      <w:r>
        <w:rPr>
          <w:spacing w:val="-2"/>
        </w:rPr>
        <w:t xml:space="preserve"> </w:t>
      </w:r>
      <w:r>
        <w:t>provision</w:t>
      </w:r>
      <w:r>
        <w:rPr>
          <w:spacing w:val="-4"/>
        </w:rPr>
        <w:t xml:space="preserve"> </w:t>
      </w:r>
      <w:r>
        <w:t>that will enable them to achieve their potential. We believe in positive intervention, removing barriers to learning, raising expectations and levels of achievement and working in partnership</w:t>
      </w:r>
      <w:r>
        <w:rPr>
          <w:spacing w:val="-2"/>
        </w:rPr>
        <w:t xml:space="preserve"> </w:t>
      </w:r>
      <w:r>
        <w:t>with</w:t>
      </w:r>
      <w:r>
        <w:rPr>
          <w:spacing w:val="-2"/>
        </w:rPr>
        <w:t xml:space="preserve"> </w:t>
      </w:r>
      <w:r>
        <w:t>other</w:t>
      </w:r>
      <w:r>
        <w:rPr>
          <w:spacing w:val="-2"/>
        </w:rPr>
        <w:t xml:space="preserve"> </w:t>
      </w:r>
      <w:r>
        <w:t>agencies</w:t>
      </w:r>
      <w:r>
        <w:rPr>
          <w:spacing w:val="-2"/>
        </w:rPr>
        <w:t xml:space="preserve"> </w:t>
      </w:r>
      <w:r>
        <w:t>in</w:t>
      </w:r>
      <w:r>
        <w:rPr>
          <w:spacing w:val="-2"/>
        </w:rPr>
        <w:t xml:space="preserve"> </w:t>
      </w:r>
      <w:r>
        <w:t>order</w:t>
      </w:r>
      <w:r>
        <w:rPr>
          <w:spacing w:val="-2"/>
        </w:rPr>
        <w:t xml:space="preserve"> </w:t>
      </w:r>
      <w:r>
        <w:t>to</w:t>
      </w:r>
      <w:r>
        <w:rPr>
          <w:spacing w:val="-3"/>
        </w:rPr>
        <w:t xml:space="preserve"> </w:t>
      </w:r>
      <w:r>
        <w:t>provide</w:t>
      </w:r>
      <w:r>
        <w:rPr>
          <w:spacing w:val="-1"/>
        </w:rPr>
        <w:t xml:space="preserve"> </w:t>
      </w:r>
      <w:r>
        <w:t>a</w:t>
      </w:r>
      <w:r>
        <w:rPr>
          <w:spacing w:val="-1"/>
        </w:rPr>
        <w:t xml:space="preserve"> </w:t>
      </w:r>
      <w:r>
        <w:t>positive</w:t>
      </w:r>
      <w:r>
        <w:rPr>
          <w:spacing w:val="-2"/>
        </w:rPr>
        <w:t xml:space="preserve"> </w:t>
      </w:r>
      <w:r>
        <w:t>educational</w:t>
      </w:r>
      <w:r>
        <w:rPr>
          <w:spacing w:val="-2"/>
        </w:rPr>
        <w:t xml:space="preserve"> </w:t>
      </w:r>
      <w:r>
        <w:t>e</w:t>
      </w:r>
      <w:r>
        <w:t>xperience</w:t>
      </w:r>
      <w:r>
        <w:rPr>
          <w:spacing w:val="-4"/>
        </w:rPr>
        <w:t xml:space="preserve"> </w:t>
      </w:r>
      <w:r>
        <w:t>for</w:t>
      </w:r>
      <w:r>
        <w:rPr>
          <w:spacing w:val="-2"/>
        </w:rPr>
        <w:t xml:space="preserve"> </w:t>
      </w:r>
      <w:r>
        <w:t>all our pupils including those with a special educational need or disability.</w:t>
      </w:r>
    </w:p>
    <w:p w:rsidR="00B57CC6" w:rsidRDefault="00EB3097">
      <w:pPr>
        <w:pStyle w:val="BodyText"/>
        <w:spacing w:before="121"/>
        <w:ind w:right="170"/>
        <w:jc w:val="both"/>
      </w:pPr>
      <w:r>
        <w:t xml:space="preserve">Our school </w:t>
      </w:r>
      <w:proofErr w:type="spellStart"/>
      <w:r>
        <w:t>recognises</w:t>
      </w:r>
      <w:proofErr w:type="spellEnd"/>
      <w:r>
        <w:t xml:space="preserve"> there are particular groups of pupils whose circumstances require additional consideration by those who work with them to support their SEN.</w:t>
      </w:r>
    </w:p>
    <w:p w:rsidR="00B57CC6" w:rsidRDefault="00EB3097">
      <w:pPr>
        <w:pStyle w:val="BodyText"/>
        <w:ind w:right="152"/>
        <w:jc w:val="both"/>
      </w:pPr>
      <w:r>
        <w:t xml:space="preserve">The following members of staff are Designated Teachers for Looked After Children and </w:t>
      </w:r>
      <w:r>
        <w:rPr>
          <w:spacing w:val="-2"/>
        </w:rPr>
        <w:t>SEND:</w:t>
      </w:r>
    </w:p>
    <w:p w:rsidR="00B57CC6" w:rsidRDefault="00EB3097">
      <w:pPr>
        <w:pStyle w:val="ListParagraph"/>
        <w:numPr>
          <w:ilvl w:val="0"/>
          <w:numId w:val="1"/>
        </w:numPr>
        <w:tabs>
          <w:tab w:val="left" w:pos="286"/>
        </w:tabs>
        <w:spacing w:before="120"/>
        <w:ind w:left="286" w:hanging="146"/>
        <w:jc w:val="both"/>
        <w:rPr>
          <w:sz w:val="24"/>
        </w:rPr>
      </w:pPr>
      <w:proofErr w:type="spellStart"/>
      <w:r>
        <w:rPr>
          <w:sz w:val="24"/>
        </w:rPr>
        <w:t>Mr</w:t>
      </w:r>
      <w:proofErr w:type="spellEnd"/>
      <w:r>
        <w:rPr>
          <w:spacing w:val="-4"/>
          <w:sz w:val="24"/>
        </w:rPr>
        <w:t xml:space="preserve"> </w:t>
      </w:r>
      <w:r>
        <w:rPr>
          <w:sz w:val="24"/>
        </w:rPr>
        <w:t>P</w:t>
      </w:r>
      <w:r>
        <w:rPr>
          <w:spacing w:val="-4"/>
          <w:sz w:val="24"/>
        </w:rPr>
        <w:t xml:space="preserve"> </w:t>
      </w:r>
      <w:proofErr w:type="spellStart"/>
      <w:r>
        <w:rPr>
          <w:sz w:val="24"/>
        </w:rPr>
        <w:t>Brette</w:t>
      </w:r>
      <w:proofErr w:type="spellEnd"/>
      <w:r>
        <w:rPr>
          <w:sz w:val="24"/>
        </w:rPr>
        <w:t>,</w:t>
      </w:r>
      <w:r>
        <w:rPr>
          <w:spacing w:val="-5"/>
          <w:sz w:val="24"/>
        </w:rPr>
        <w:t xml:space="preserve"> </w:t>
      </w:r>
      <w:r>
        <w:rPr>
          <w:sz w:val="24"/>
        </w:rPr>
        <w:t>Assistant</w:t>
      </w:r>
      <w:r>
        <w:rPr>
          <w:spacing w:val="-4"/>
          <w:sz w:val="24"/>
        </w:rPr>
        <w:t xml:space="preserve"> </w:t>
      </w:r>
      <w:r>
        <w:rPr>
          <w:sz w:val="24"/>
        </w:rPr>
        <w:t>Head</w:t>
      </w:r>
      <w:r>
        <w:rPr>
          <w:spacing w:val="-5"/>
          <w:sz w:val="24"/>
        </w:rPr>
        <w:t xml:space="preserve"> </w:t>
      </w:r>
      <w:r>
        <w:rPr>
          <w:sz w:val="24"/>
        </w:rPr>
        <w:t>Teacher and</w:t>
      </w:r>
      <w:r>
        <w:rPr>
          <w:spacing w:val="-5"/>
          <w:sz w:val="24"/>
        </w:rPr>
        <w:t xml:space="preserve"> </w:t>
      </w:r>
      <w:r>
        <w:rPr>
          <w:sz w:val="24"/>
        </w:rPr>
        <w:t>SENCO</w:t>
      </w:r>
      <w:r>
        <w:rPr>
          <w:spacing w:val="-2"/>
          <w:sz w:val="24"/>
        </w:rPr>
        <w:t xml:space="preserve"> </w:t>
      </w:r>
      <w:r>
        <w:rPr>
          <w:sz w:val="24"/>
        </w:rPr>
        <w:t>at</w:t>
      </w:r>
      <w:r>
        <w:rPr>
          <w:spacing w:val="-3"/>
          <w:sz w:val="24"/>
        </w:rPr>
        <w:t xml:space="preserve"> </w:t>
      </w:r>
      <w:r>
        <w:rPr>
          <w:sz w:val="24"/>
        </w:rPr>
        <w:t>the</w:t>
      </w:r>
      <w:r>
        <w:rPr>
          <w:spacing w:val="-9"/>
          <w:sz w:val="24"/>
        </w:rPr>
        <w:t xml:space="preserve"> </w:t>
      </w:r>
      <w:r w:rsidR="00776FEA">
        <w:rPr>
          <w:sz w:val="24"/>
        </w:rPr>
        <w:t>Chilton</w:t>
      </w:r>
      <w:r>
        <w:rPr>
          <w:spacing w:val="-3"/>
          <w:sz w:val="24"/>
        </w:rPr>
        <w:t xml:space="preserve"> </w:t>
      </w:r>
      <w:r>
        <w:rPr>
          <w:spacing w:val="-2"/>
          <w:sz w:val="24"/>
        </w:rPr>
        <w:t>site;</w:t>
      </w:r>
    </w:p>
    <w:p w:rsidR="00B57CC6" w:rsidRDefault="00EB3097">
      <w:pPr>
        <w:pStyle w:val="ListParagraph"/>
        <w:numPr>
          <w:ilvl w:val="0"/>
          <w:numId w:val="1"/>
        </w:numPr>
        <w:tabs>
          <w:tab w:val="left" w:pos="286"/>
        </w:tabs>
        <w:spacing w:before="120"/>
        <w:ind w:left="286" w:hanging="146"/>
        <w:jc w:val="both"/>
        <w:rPr>
          <w:sz w:val="24"/>
        </w:rPr>
      </w:pPr>
      <w:r>
        <w:rPr>
          <w:sz w:val="24"/>
        </w:rPr>
        <w:t>Miss</w:t>
      </w:r>
      <w:r>
        <w:rPr>
          <w:spacing w:val="-6"/>
          <w:sz w:val="24"/>
        </w:rPr>
        <w:t xml:space="preserve"> </w:t>
      </w:r>
      <w:r>
        <w:rPr>
          <w:sz w:val="24"/>
        </w:rPr>
        <w:t>K</w:t>
      </w:r>
      <w:r>
        <w:rPr>
          <w:spacing w:val="-6"/>
          <w:sz w:val="24"/>
        </w:rPr>
        <w:t xml:space="preserve"> </w:t>
      </w:r>
      <w:r>
        <w:rPr>
          <w:sz w:val="24"/>
        </w:rPr>
        <w:t>Johnston</w:t>
      </w:r>
      <w:r w:rsidR="00AE271A">
        <w:rPr>
          <w:sz w:val="24"/>
        </w:rPr>
        <w:t>,</w:t>
      </w:r>
      <w:r>
        <w:rPr>
          <w:spacing w:val="-6"/>
          <w:sz w:val="24"/>
        </w:rPr>
        <w:t xml:space="preserve"> </w:t>
      </w:r>
      <w:r w:rsidR="00776FEA">
        <w:rPr>
          <w:spacing w:val="-6"/>
          <w:sz w:val="24"/>
        </w:rPr>
        <w:t xml:space="preserve">Assistant Headteacher and </w:t>
      </w:r>
      <w:r>
        <w:rPr>
          <w:sz w:val="24"/>
        </w:rPr>
        <w:t>SENCO</w:t>
      </w:r>
      <w:r>
        <w:rPr>
          <w:spacing w:val="-4"/>
          <w:sz w:val="24"/>
        </w:rPr>
        <w:t xml:space="preserve"> </w:t>
      </w:r>
      <w:r>
        <w:rPr>
          <w:sz w:val="24"/>
        </w:rPr>
        <w:t>at</w:t>
      </w:r>
      <w:r>
        <w:rPr>
          <w:spacing w:val="-5"/>
          <w:sz w:val="24"/>
        </w:rPr>
        <w:t xml:space="preserve"> </w:t>
      </w:r>
      <w:r>
        <w:rPr>
          <w:sz w:val="24"/>
        </w:rPr>
        <w:t>the</w:t>
      </w:r>
      <w:r>
        <w:rPr>
          <w:spacing w:val="-5"/>
          <w:sz w:val="24"/>
        </w:rPr>
        <w:t xml:space="preserve"> </w:t>
      </w:r>
      <w:proofErr w:type="spellStart"/>
      <w:r w:rsidR="00776FEA">
        <w:rPr>
          <w:sz w:val="24"/>
        </w:rPr>
        <w:t>Pittington</w:t>
      </w:r>
      <w:proofErr w:type="spellEnd"/>
      <w:r>
        <w:rPr>
          <w:spacing w:val="-5"/>
          <w:sz w:val="24"/>
        </w:rPr>
        <w:t xml:space="preserve"> </w:t>
      </w:r>
      <w:r>
        <w:rPr>
          <w:spacing w:val="-4"/>
          <w:sz w:val="24"/>
        </w:rPr>
        <w:t>site;</w:t>
      </w:r>
    </w:p>
    <w:p w:rsidR="00B57CC6" w:rsidRDefault="00EB3097">
      <w:pPr>
        <w:pStyle w:val="ListParagraph"/>
        <w:numPr>
          <w:ilvl w:val="0"/>
          <w:numId w:val="1"/>
        </w:numPr>
        <w:tabs>
          <w:tab w:val="left" w:pos="286"/>
        </w:tabs>
        <w:spacing w:before="120"/>
        <w:ind w:left="286" w:hanging="146"/>
        <w:jc w:val="both"/>
        <w:rPr>
          <w:sz w:val="24"/>
        </w:rPr>
      </w:pPr>
      <w:r>
        <w:rPr>
          <w:sz w:val="24"/>
        </w:rPr>
        <w:t>M</w:t>
      </w:r>
      <w:r w:rsidR="005B6E8F">
        <w:rPr>
          <w:sz w:val="24"/>
        </w:rPr>
        <w:t xml:space="preserve">iss H Eager, Teacher </w:t>
      </w:r>
      <w:r>
        <w:rPr>
          <w:sz w:val="24"/>
        </w:rPr>
        <w:t>at</w:t>
      </w:r>
      <w:r>
        <w:rPr>
          <w:spacing w:val="-3"/>
          <w:sz w:val="24"/>
        </w:rPr>
        <w:t xml:space="preserve"> </w:t>
      </w:r>
      <w:r>
        <w:rPr>
          <w:spacing w:val="-4"/>
          <w:sz w:val="24"/>
        </w:rPr>
        <w:t>PACC</w:t>
      </w:r>
    </w:p>
    <w:p w:rsidR="00B57CC6" w:rsidRDefault="00EB3097">
      <w:pPr>
        <w:pStyle w:val="BodyText"/>
        <w:ind w:right="146"/>
        <w:jc w:val="both"/>
      </w:pPr>
      <w:r>
        <w:t>They are supported by other colleagues across the three sites.</w:t>
      </w:r>
      <w:r>
        <w:rPr>
          <w:spacing w:val="40"/>
        </w:rPr>
        <w:t xml:space="preserve"> </w:t>
      </w:r>
      <w:r>
        <w:t>Those colleagues will be involved</w:t>
      </w:r>
      <w:r>
        <w:rPr>
          <w:spacing w:val="-4"/>
        </w:rPr>
        <w:t xml:space="preserve"> </w:t>
      </w:r>
      <w:r>
        <w:t>in</w:t>
      </w:r>
      <w:r>
        <w:rPr>
          <w:spacing w:val="-4"/>
        </w:rPr>
        <w:t xml:space="preserve"> </w:t>
      </w:r>
      <w:r>
        <w:t>the</w:t>
      </w:r>
      <w:r>
        <w:rPr>
          <w:spacing w:val="-6"/>
        </w:rPr>
        <w:t xml:space="preserve"> </w:t>
      </w:r>
      <w:r>
        <w:t>management</w:t>
      </w:r>
      <w:r>
        <w:rPr>
          <w:spacing w:val="-4"/>
        </w:rPr>
        <w:t xml:space="preserve"> </w:t>
      </w:r>
      <w:r>
        <w:t>of</w:t>
      </w:r>
      <w:r>
        <w:rPr>
          <w:spacing w:val="-4"/>
        </w:rPr>
        <w:t xml:space="preserve"> </w:t>
      </w:r>
      <w:r>
        <w:t>the</w:t>
      </w:r>
      <w:r>
        <w:rPr>
          <w:spacing w:val="-6"/>
        </w:rPr>
        <w:t xml:space="preserve"> </w:t>
      </w:r>
      <w:r>
        <w:t>Statutory</w:t>
      </w:r>
      <w:r>
        <w:rPr>
          <w:spacing w:val="-6"/>
        </w:rPr>
        <w:t xml:space="preserve"> </w:t>
      </w:r>
      <w:r>
        <w:t>Annual</w:t>
      </w:r>
      <w:r>
        <w:rPr>
          <w:spacing w:val="-5"/>
        </w:rPr>
        <w:t xml:space="preserve"> </w:t>
      </w:r>
      <w:r>
        <w:t>Review</w:t>
      </w:r>
      <w:r>
        <w:rPr>
          <w:spacing w:val="-7"/>
        </w:rPr>
        <w:t xml:space="preserve"> </w:t>
      </w:r>
      <w:r>
        <w:t>arrangements.</w:t>
      </w:r>
      <w:r>
        <w:rPr>
          <w:spacing w:val="40"/>
        </w:rPr>
        <w:t xml:space="preserve"> </w:t>
      </w:r>
      <w:r>
        <w:t>Together,</w:t>
      </w:r>
      <w:r>
        <w:rPr>
          <w:spacing w:val="-5"/>
        </w:rPr>
        <w:t xml:space="preserve"> </w:t>
      </w:r>
      <w:r>
        <w:t>they ensure clarity and that all teachers in school understand the implications for th</w:t>
      </w:r>
      <w:r>
        <w:t>ose children who are looked after and have SEND.</w:t>
      </w:r>
    </w:p>
    <w:p w:rsidR="00B57CC6" w:rsidRDefault="00EB3097">
      <w:pPr>
        <w:pStyle w:val="BodyText"/>
        <w:spacing w:before="121"/>
        <w:ind w:right="171"/>
        <w:jc w:val="both"/>
      </w:pPr>
      <w:r>
        <w:t xml:space="preserve">At </w:t>
      </w:r>
      <w:proofErr w:type="spellStart"/>
      <w:r>
        <w:t>Elemore</w:t>
      </w:r>
      <w:proofErr w:type="spellEnd"/>
      <w:r>
        <w:t xml:space="preserve"> Hall School we ensure that all pupils, regardless of their specific needs make the best possible progress.</w:t>
      </w:r>
    </w:p>
    <w:p w:rsidR="00B57CC6" w:rsidRDefault="00B57CC6">
      <w:pPr>
        <w:pStyle w:val="BodyText"/>
        <w:spacing w:before="84"/>
        <w:ind w:left="0"/>
      </w:pPr>
    </w:p>
    <w:p w:rsidR="00B57CC6" w:rsidRDefault="00EB3097">
      <w:pPr>
        <w:pStyle w:val="Heading3"/>
      </w:pPr>
      <w:r>
        <w:t>There</w:t>
      </w:r>
      <w:r>
        <w:rPr>
          <w:spacing w:val="-3"/>
        </w:rPr>
        <w:t xml:space="preserve"> </w:t>
      </w:r>
      <w:r>
        <w:t>are</w:t>
      </w:r>
      <w:r>
        <w:rPr>
          <w:spacing w:val="-2"/>
        </w:rPr>
        <w:t xml:space="preserve"> </w:t>
      </w:r>
      <w:r>
        <w:t>now</w:t>
      </w:r>
      <w:r>
        <w:rPr>
          <w:spacing w:val="-1"/>
        </w:rPr>
        <w:t xml:space="preserve"> </w:t>
      </w:r>
      <w:r>
        <w:t>four</w:t>
      </w:r>
      <w:r>
        <w:rPr>
          <w:spacing w:val="-2"/>
        </w:rPr>
        <w:t xml:space="preserve"> </w:t>
      </w:r>
      <w:r>
        <w:t>broad</w:t>
      </w:r>
      <w:r>
        <w:rPr>
          <w:spacing w:val="-3"/>
        </w:rPr>
        <w:t xml:space="preserve"> </w:t>
      </w:r>
      <w:r>
        <w:t>areas</w:t>
      </w:r>
      <w:r>
        <w:rPr>
          <w:spacing w:val="-2"/>
        </w:rPr>
        <w:t xml:space="preserve"> </w:t>
      </w:r>
      <w:r>
        <w:t>of</w:t>
      </w:r>
      <w:r>
        <w:rPr>
          <w:spacing w:val="-2"/>
        </w:rPr>
        <w:t xml:space="preserve"> </w:t>
      </w:r>
      <w:r>
        <w:t>SEND,</w:t>
      </w:r>
      <w:r>
        <w:rPr>
          <w:spacing w:val="-3"/>
        </w:rPr>
        <w:t xml:space="preserve"> </w:t>
      </w:r>
      <w:r>
        <w:t>these</w:t>
      </w:r>
      <w:r>
        <w:rPr>
          <w:spacing w:val="-4"/>
        </w:rPr>
        <w:t xml:space="preserve"> are:</w:t>
      </w:r>
    </w:p>
    <w:p w:rsidR="00B57CC6" w:rsidRDefault="00EB3097">
      <w:pPr>
        <w:pStyle w:val="ListParagraph"/>
        <w:numPr>
          <w:ilvl w:val="1"/>
          <w:numId w:val="1"/>
        </w:numPr>
        <w:tabs>
          <w:tab w:val="left" w:pos="861"/>
        </w:tabs>
        <w:spacing w:before="120"/>
        <w:rPr>
          <w:sz w:val="24"/>
        </w:rPr>
      </w:pPr>
      <w:r>
        <w:rPr>
          <w:sz w:val="24"/>
        </w:rPr>
        <w:t>Communication</w:t>
      </w:r>
      <w:r>
        <w:rPr>
          <w:spacing w:val="-6"/>
          <w:sz w:val="24"/>
        </w:rPr>
        <w:t xml:space="preserve"> </w:t>
      </w:r>
      <w:r>
        <w:rPr>
          <w:sz w:val="24"/>
        </w:rPr>
        <w:t>and</w:t>
      </w:r>
      <w:r>
        <w:rPr>
          <w:spacing w:val="-3"/>
          <w:sz w:val="24"/>
        </w:rPr>
        <w:t xml:space="preserve"> </w:t>
      </w:r>
      <w:r>
        <w:rPr>
          <w:spacing w:val="-2"/>
          <w:sz w:val="24"/>
        </w:rPr>
        <w:t>Interaction</w:t>
      </w:r>
    </w:p>
    <w:p w:rsidR="00B57CC6" w:rsidRDefault="00B57CC6">
      <w:pPr>
        <w:pStyle w:val="ListParagraph"/>
        <w:rPr>
          <w:sz w:val="24"/>
        </w:rPr>
        <w:sectPr w:rsidR="00B57CC6">
          <w:pgSz w:w="11910" w:h="16840"/>
          <w:pgMar w:top="1180" w:right="992" w:bottom="280" w:left="992" w:header="720" w:footer="720" w:gutter="0"/>
          <w:cols w:space="720"/>
        </w:sectPr>
      </w:pPr>
    </w:p>
    <w:p w:rsidR="00B57CC6" w:rsidRDefault="00EB3097">
      <w:pPr>
        <w:pStyle w:val="BodyText"/>
        <w:spacing w:before="74"/>
        <w:ind w:left="861" w:right="262"/>
        <w:jc w:val="both"/>
      </w:pPr>
      <w:r>
        <w:lastRenderedPageBreak/>
        <w:t>This</w:t>
      </w:r>
      <w:r>
        <w:rPr>
          <w:spacing w:val="-6"/>
        </w:rPr>
        <w:t xml:space="preserve"> </w:t>
      </w:r>
      <w:r>
        <w:t>area</w:t>
      </w:r>
      <w:r>
        <w:rPr>
          <w:spacing w:val="-4"/>
        </w:rPr>
        <w:t xml:space="preserve"> </w:t>
      </w:r>
      <w:r>
        <w:t>of</w:t>
      </w:r>
      <w:r>
        <w:rPr>
          <w:spacing w:val="-3"/>
        </w:rPr>
        <w:t xml:space="preserve"> </w:t>
      </w:r>
      <w:r>
        <w:t>need</w:t>
      </w:r>
      <w:r>
        <w:rPr>
          <w:spacing w:val="-4"/>
        </w:rPr>
        <w:t xml:space="preserve"> </w:t>
      </w:r>
      <w:r>
        <w:t>includes</w:t>
      </w:r>
      <w:r>
        <w:rPr>
          <w:spacing w:val="-3"/>
        </w:rPr>
        <w:t xml:space="preserve"> </w:t>
      </w:r>
      <w:r>
        <w:t>children</w:t>
      </w:r>
      <w:r>
        <w:rPr>
          <w:spacing w:val="-4"/>
        </w:rPr>
        <w:t xml:space="preserve"> </w:t>
      </w:r>
      <w:r>
        <w:t>with</w:t>
      </w:r>
      <w:r>
        <w:rPr>
          <w:spacing w:val="-3"/>
        </w:rPr>
        <w:t xml:space="preserve"> </w:t>
      </w:r>
      <w:r>
        <w:t>Autism</w:t>
      </w:r>
      <w:r>
        <w:rPr>
          <w:spacing w:val="-3"/>
        </w:rPr>
        <w:t xml:space="preserve"> </w:t>
      </w:r>
      <w:r>
        <w:t>Spectrum</w:t>
      </w:r>
      <w:r>
        <w:rPr>
          <w:spacing w:val="-3"/>
        </w:rPr>
        <w:t xml:space="preserve"> </w:t>
      </w:r>
      <w:r>
        <w:t>Condition</w:t>
      </w:r>
      <w:r>
        <w:rPr>
          <w:spacing w:val="-5"/>
        </w:rPr>
        <w:t xml:space="preserve"> </w:t>
      </w:r>
      <w:r>
        <w:t>and</w:t>
      </w:r>
      <w:r>
        <w:rPr>
          <w:spacing w:val="-5"/>
        </w:rPr>
        <w:t xml:space="preserve"> </w:t>
      </w:r>
      <w:r>
        <w:t>those</w:t>
      </w:r>
      <w:r>
        <w:rPr>
          <w:spacing w:val="-3"/>
        </w:rPr>
        <w:t xml:space="preserve"> </w:t>
      </w:r>
      <w:r>
        <w:t>with Speech, Language and Communication Needs</w:t>
      </w:r>
    </w:p>
    <w:p w:rsidR="00B57CC6" w:rsidRDefault="00EB3097">
      <w:pPr>
        <w:pStyle w:val="ListParagraph"/>
        <w:numPr>
          <w:ilvl w:val="1"/>
          <w:numId w:val="1"/>
        </w:numPr>
        <w:tabs>
          <w:tab w:val="left" w:pos="860"/>
        </w:tabs>
        <w:spacing w:before="121"/>
        <w:ind w:left="860" w:hanging="359"/>
        <w:jc w:val="both"/>
        <w:rPr>
          <w:sz w:val="24"/>
        </w:rPr>
      </w:pPr>
      <w:r>
        <w:rPr>
          <w:sz w:val="24"/>
        </w:rPr>
        <w:t>Cognition</w:t>
      </w:r>
      <w:r>
        <w:rPr>
          <w:spacing w:val="-4"/>
          <w:sz w:val="24"/>
        </w:rPr>
        <w:t xml:space="preserve"> </w:t>
      </w:r>
      <w:r>
        <w:rPr>
          <w:sz w:val="24"/>
        </w:rPr>
        <w:t>and</w:t>
      </w:r>
      <w:r>
        <w:rPr>
          <w:spacing w:val="-3"/>
          <w:sz w:val="24"/>
        </w:rPr>
        <w:t xml:space="preserve"> </w:t>
      </w:r>
      <w:r>
        <w:rPr>
          <w:spacing w:val="-2"/>
          <w:sz w:val="24"/>
        </w:rPr>
        <w:t>Learning</w:t>
      </w:r>
    </w:p>
    <w:p w:rsidR="00B57CC6" w:rsidRDefault="00EB3097">
      <w:pPr>
        <w:pStyle w:val="BodyText"/>
        <w:spacing w:before="118"/>
        <w:ind w:left="861" w:right="1039"/>
        <w:jc w:val="both"/>
      </w:pPr>
      <w:r>
        <w:t>This</w:t>
      </w:r>
      <w:r>
        <w:rPr>
          <w:spacing w:val="-3"/>
        </w:rPr>
        <w:t xml:space="preserve"> </w:t>
      </w:r>
      <w:r>
        <w:t>includes</w:t>
      </w:r>
      <w:r>
        <w:rPr>
          <w:spacing w:val="-6"/>
        </w:rPr>
        <w:t xml:space="preserve"> </w:t>
      </w:r>
      <w:r>
        <w:t>children</w:t>
      </w:r>
      <w:r>
        <w:rPr>
          <w:spacing w:val="-7"/>
        </w:rPr>
        <w:t xml:space="preserve"> </w:t>
      </w:r>
      <w:r>
        <w:t>with</w:t>
      </w:r>
      <w:r>
        <w:rPr>
          <w:spacing w:val="-3"/>
        </w:rPr>
        <w:t xml:space="preserve"> </w:t>
      </w:r>
      <w:r>
        <w:t>Specific</w:t>
      </w:r>
      <w:r>
        <w:rPr>
          <w:spacing w:val="-6"/>
        </w:rPr>
        <w:t xml:space="preserve"> </w:t>
      </w:r>
      <w:r>
        <w:t>Learning</w:t>
      </w:r>
      <w:r>
        <w:rPr>
          <w:spacing w:val="-5"/>
        </w:rPr>
        <w:t xml:space="preserve"> </w:t>
      </w:r>
      <w:r>
        <w:t>Difficulties,</w:t>
      </w:r>
      <w:r>
        <w:rPr>
          <w:spacing w:val="-3"/>
        </w:rPr>
        <w:t xml:space="preserve"> </w:t>
      </w:r>
      <w:r>
        <w:t>Moderate</w:t>
      </w:r>
      <w:r>
        <w:rPr>
          <w:spacing w:val="-4"/>
        </w:rPr>
        <w:t xml:space="preserve"> </w:t>
      </w:r>
      <w:r>
        <w:t>Learning Difficulties,</w:t>
      </w:r>
      <w:r>
        <w:rPr>
          <w:spacing w:val="-4"/>
        </w:rPr>
        <w:t xml:space="preserve"> </w:t>
      </w:r>
      <w:r>
        <w:t>Severe</w:t>
      </w:r>
      <w:r>
        <w:rPr>
          <w:spacing w:val="-4"/>
        </w:rPr>
        <w:t xml:space="preserve"> </w:t>
      </w:r>
      <w:r>
        <w:t>Learning</w:t>
      </w:r>
      <w:r>
        <w:rPr>
          <w:spacing w:val="-6"/>
        </w:rPr>
        <w:t xml:space="preserve"> </w:t>
      </w:r>
      <w:r>
        <w:t>Difficulties</w:t>
      </w:r>
      <w:r>
        <w:rPr>
          <w:spacing w:val="-6"/>
        </w:rPr>
        <w:t xml:space="preserve"> </w:t>
      </w:r>
      <w:r>
        <w:t>and</w:t>
      </w:r>
      <w:r>
        <w:rPr>
          <w:spacing w:val="-6"/>
        </w:rPr>
        <w:t xml:space="preserve"> </w:t>
      </w:r>
      <w:r>
        <w:t>Profound</w:t>
      </w:r>
      <w:r>
        <w:rPr>
          <w:spacing w:val="-4"/>
        </w:rPr>
        <w:t xml:space="preserve"> </w:t>
      </w:r>
      <w:r>
        <w:t>and</w:t>
      </w:r>
      <w:r>
        <w:rPr>
          <w:spacing w:val="-4"/>
        </w:rPr>
        <w:t xml:space="preserve"> </w:t>
      </w:r>
      <w:r>
        <w:t>Multiple</w:t>
      </w:r>
      <w:r>
        <w:rPr>
          <w:spacing w:val="-4"/>
        </w:rPr>
        <w:t xml:space="preserve"> </w:t>
      </w:r>
      <w:r>
        <w:t xml:space="preserve">Learning </w:t>
      </w:r>
      <w:r>
        <w:rPr>
          <w:spacing w:val="-2"/>
        </w:rPr>
        <w:t>Difficulties</w:t>
      </w:r>
    </w:p>
    <w:p w:rsidR="00B57CC6" w:rsidRDefault="00EB3097">
      <w:pPr>
        <w:pStyle w:val="ListParagraph"/>
        <w:numPr>
          <w:ilvl w:val="1"/>
          <w:numId w:val="1"/>
        </w:numPr>
        <w:tabs>
          <w:tab w:val="left" w:pos="860"/>
        </w:tabs>
        <w:spacing w:before="121"/>
        <w:ind w:left="860" w:hanging="359"/>
        <w:jc w:val="both"/>
        <w:rPr>
          <w:sz w:val="24"/>
        </w:rPr>
      </w:pPr>
      <w:r>
        <w:rPr>
          <w:sz w:val="24"/>
        </w:rPr>
        <w:t>Social,</w:t>
      </w:r>
      <w:r>
        <w:rPr>
          <w:spacing w:val="-5"/>
          <w:sz w:val="24"/>
        </w:rPr>
        <w:t xml:space="preserve"> </w:t>
      </w:r>
      <w:r>
        <w:rPr>
          <w:sz w:val="24"/>
        </w:rPr>
        <w:t>Emotional</w:t>
      </w:r>
      <w:r>
        <w:rPr>
          <w:spacing w:val="-5"/>
          <w:sz w:val="24"/>
        </w:rPr>
        <w:t xml:space="preserve"> </w:t>
      </w:r>
      <w:r>
        <w:rPr>
          <w:sz w:val="24"/>
        </w:rPr>
        <w:t>and</w:t>
      </w:r>
      <w:r>
        <w:rPr>
          <w:spacing w:val="-7"/>
          <w:sz w:val="24"/>
        </w:rPr>
        <w:t xml:space="preserve"> </w:t>
      </w:r>
      <w:r>
        <w:rPr>
          <w:sz w:val="24"/>
        </w:rPr>
        <w:t>Mental</w:t>
      </w:r>
      <w:r>
        <w:rPr>
          <w:spacing w:val="-5"/>
          <w:sz w:val="24"/>
        </w:rPr>
        <w:t xml:space="preserve"> </w:t>
      </w:r>
      <w:r>
        <w:rPr>
          <w:sz w:val="24"/>
        </w:rPr>
        <w:t>Health</w:t>
      </w:r>
      <w:r>
        <w:rPr>
          <w:spacing w:val="-5"/>
          <w:sz w:val="24"/>
        </w:rPr>
        <w:t xml:space="preserve"> </w:t>
      </w:r>
      <w:r>
        <w:rPr>
          <w:sz w:val="24"/>
        </w:rPr>
        <w:t>Difficulties</w:t>
      </w:r>
      <w:r>
        <w:rPr>
          <w:spacing w:val="-5"/>
          <w:sz w:val="24"/>
        </w:rPr>
        <w:t xml:space="preserve"> </w:t>
      </w:r>
      <w:r>
        <w:rPr>
          <w:spacing w:val="-2"/>
          <w:sz w:val="24"/>
        </w:rPr>
        <w:t>(SEMH)</w:t>
      </w:r>
    </w:p>
    <w:p w:rsidR="00B57CC6" w:rsidRDefault="00EB3097">
      <w:pPr>
        <w:pStyle w:val="BodyText"/>
        <w:spacing w:before="115"/>
        <w:ind w:left="861" w:right="275"/>
      </w:pPr>
      <w:r>
        <w:t>This</w:t>
      </w:r>
      <w:r>
        <w:rPr>
          <w:spacing w:val="-3"/>
        </w:rPr>
        <w:t xml:space="preserve"> </w:t>
      </w:r>
      <w:r>
        <w:t>includes</w:t>
      </w:r>
      <w:r>
        <w:rPr>
          <w:spacing w:val="-6"/>
        </w:rPr>
        <w:t xml:space="preserve"> </w:t>
      </w:r>
      <w:r>
        <w:t>any</w:t>
      </w:r>
      <w:r>
        <w:rPr>
          <w:spacing w:val="-6"/>
        </w:rPr>
        <w:t xml:space="preserve"> </w:t>
      </w:r>
      <w:r>
        <w:t>pupils</w:t>
      </w:r>
      <w:r>
        <w:rPr>
          <w:spacing w:val="-3"/>
        </w:rPr>
        <w:t xml:space="preserve"> </w:t>
      </w:r>
      <w:r>
        <w:t>who</w:t>
      </w:r>
      <w:r>
        <w:rPr>
          <w:spacing w:val="-3"/>
        </w:rPr>
        <w:t xml:space="preserve"> </w:t>
      </w:r>
      <w:r>
        <w:t>have</w:t>
      </w:r>
      <w:r>
        <w:rPr>
          <w:spacing w:val="-3"/>
        </w:rPr>
        <w:t xml:space="preserve"> </w:t>
      </w:r>
      <w:r>
        <w:t>an</w:t>
      </w:r>
      <w:r>
        <w:rPr>
          <w:spacing w:val="-5"/>
        </w:rPr>
        <w:t xml:space="preserve"> </w:t>
      </w:r>
      <w:r>
        <w:t>emotional,</w:t>
      </w:r>
      <w:r>
        <w:rPr>
          <w:spacing w:val="-3"/>
        </w:rPr>
        <w:t xml:space="preserve"> </w:t>
      </w:r>
      <w:r>
        <w:t>social</w:t>
      </w:r>
      <w:r>
        <w:rPr>
          <w:spacing w:val="-3"/>
        </w:rPr>
        <w:t xml:space="preserve"> </w:t>
      </w:r>
      <w:r>
        <w:t>or</w:t>
      </w:r>
      <w:r>
        <w:rPr>
          <w:spacing w:val="-3"/>
        </w:rPr>
        <w:t xml:space="preserve"> </w:t>
      </w:r>
      <w:r>
        <w:t>mental</w:t>
      </w:r>
      <w:r>
        <w:rPr>
          <w:spacing w:val="-3"/>
        </w:rPr>
        <w:t xml:space="preserve"> </w:t>
      </w:r>
      <w:r>
        <w:t>health</w:t>
      </w:r>
      <w:r>
        <w:rPr>
          <w:spacing w:val="-5"/>
        </w:rPr>
        <w:t xml:space="preserve"> </w:t>
      </w:r>
      <w:r>
        <w:t>need</w:t>
      </w:r>
      <w:r>
        <w:rPr>
          <w:spacing w:val="-3"/>
        </w:rPr>
        <w:t xml:space="preserve"> </w:t>
      </w:r>
      <w:r>
        <w:t xml:space="preserve">that is impacting on their ability to learn – ALL pupils who are on roll at </w:t>
      </w:r>
      <w:proofErr w:type="spellStart"/>
      <w:r>
        <w:t>Elemore</w:t>
      </w:r>
      <w:proofErr w:type="spellEnd"/>
      <w:r>
        <w:t xml:space="preserve"> Hall School have SEMH as their principal SEN</w:t>
      </w:r>
    </w:p>
    <w:p w:rsidR="00B57CC6" w:rsidRDefault="00EB3097">
      <w:pPr>
        <w:pStyle w:val="ListParagraph"/>
        <w:numPr>
          <w:ilvl w:val="1"/>
          <w:numId w:val="1"/>
        </w:numPr>
        <w:tabs>
          <w:tab w:val="left" w:pos="861"/>
        </w:tabs>
        <w:spacing w:before="121"/>
        <w:rPr>
          <w:sz w:val="24"/>
        </w:rPr>
      </w:pPr>
      <w:r>
        <w:rPr>
          <w:sz w:val="24"/>
        </w:rPr>
        <w:t>Sensory</w:t>
      </w:r>
      <w:r>
        <w:rPr>
          <w:spacing w:val="-6"/>
          <w:sz w:val="24"/>
        </w:rPr>
        <w:t xml:space="preserve"> </w:t>
      </w:r>
      <w:r>
        <w:rPr>
          <w:sz w:val="24"/>
        </w:rPr>
        <w:t>and/or</w:t>
      </w:r>
      <w:r>
        <w:rPr>
          <w:spacing w:val="-2"/>
          <w:sz w:val="24"/>
        </w:rPr>
        <w:t xml:space="preserve"> </w:t>
      </w:r>
      <w:r>
        <w:rPr>
          <w:sz w:val="24"/>
        </w:rPr>
        <w:t>Physical</w:t>
      </w:r>
      <w:r>
        <w:rPr>
          <w:spacing w:val="-2"/>
          <w:sz w:val="24"/>
        </w:rPr>
        <w:t xml:space="preserve"> Difficulties</w:t>
      </w:r>
    </w:p>
    <w:p w:rsidR="00B57CC6" w:rsidRDefault="00EB3097">
      <w:pPr>
        <w:pStyle w:val="BodyText"/>
        <w:spacing w:before="118"/>
        <w:ind w:left="861" w:right="275"/>
      </w:pPr>
      <w:r>
        <w:t>This</w:t>
      </w:r>
      <w:r>
        <w:rPr>
          <w:spacing w:val="-5"/>
        </w:rPr>
        <w:t xml:space="preserve"> </w:t>
      </w:r>
      <w:r>
        <w:t>area</w:t>
      </w:r>
      <w:r>
        <w:rPr>
          <w:spacing w:val="-3"/>
        </w:rPr>
        <w:t xml:space="preserve"> </w:t>
      </w:r>
      <w:r>
        <w:t>includes</w:t>
      </w:r>
      <w:r>
        <w:rPr>
          <w:spacing w:val="-5"/>
        </w:rPr>
        <w:t xml:space="preserve"> </w:t>
      </w:r>
      <w:r>
        <w:t>children</w:t>
      </w:r>
      <w:r>
        <w:rPr>
          <w:spacing w:val="-3"/>
        </w:rPr>
        <w:t xml:space="preserve"> </w:t>
      </w:r>
      <w:r>
        <w:t>with</w:t>
      </w:r>
      <w:r>
        <w:rPr>
          <w:spacing w:val="-3"/>
        </w:rPr>
        <w:t xml:space="preserve"> </w:t>
      </w:r>
      <w:r>
        <w:t>hearing</w:t>
      </w:r>
      <w:r>
        <w:rPr>
          <w:spacing w:val="-4"/>
        </w:rPr>
        <w:t xml:space="preserve"> </w:t>
      </w:r>
      <w:r>
        <w:t>impairment,</w:t>
      </w:r>
      <w:r>
        <w:rPr>
          <w:spacing w:val="-4"/>
        </w:rPr>
        <w:t xml:space="preserve"> </w:t>
      </w:r>
      <w:r>
        <w:t>visual</w:t>
      </w:r>
      <w:r>
        <w:rPr>
          <w:spacing w:val="-3"/>
        </w:rPr>
        <w:t xml:space="preserve"> </w:t>
      </w:r>
      <w:r>
        <w:t>impairment,</w:t>
      </w:r>
      <w:r>
        <w:rPr>
          <w:spacing w:val="-4"/>
        </w:rPr>
        <w:t xml:space="preserve"> </w:t>
      </w:r>
      <w:r>
        <w:t>multi-sensory impa</w:t>
      </w:r>
      <w:r>
        <w:t>irment and physical difficulties.</w:t>
      </w:r>
    </w:p>
    <w:p w:rsidR="00B57CC6" w:rsidRDefault="00B57CC6">
      <w:pPr>
        <w:pStyle w:val="BodyText"/>
        <w:spacing w:before="85"/>
        <w:ind w:left="0"/>
      </w:pPr>
    </w:p>
    <w:p w:rsidR="00B57CC6" w:rsidRDefault="00EB3097">
      <w:pPr>
        <w:pStyle w:val="Heading3"/>
      </w:pPr>
      <w:r>
        <w:t>School</w:t>
      </w:r>
      <w:r>
        <w:rPr>
          <w:spacing w:val="2"/>
        </w:rPr>
        <w:t xml:space="preserve"> </w:t>
      </w:r>
      <w:r>
        <w:rPr>
          <w:spacing w:val="-2"/>
        </w:rPr>
        <w:t>Admissions</w:t>
      </w:r>
    </w:p>
    <w:p w:rsidR="00B57CC6" w:rsidRDefault="00EB3097">
      <w:pPr>
        <w:pStyle w:val="BodyText"/>
        <w:ind w:right="149"/>
        <w:jc w:val="both"/>
      </w:pPr>
      <w:r>
        <w:t xml:space="preserve">Admissions to </w:t>
      </w:r>
      <w:proofErr w:type="spellStart"/>
      <w:r>
        <w:t>Elemore</w:t>
      </w:r>
      <w:proofErr w:type="spellEnd"/>
      <w:r>
        <w:t xml:space="preserve"> Hall School are controlled by the Local Authority. The school can only admit pupils who are referred to it through Durham Local Authority Education </w:t>
      </w:r>
      <w:r>
        <w:rPr>
          <w:spacing w:val="-2"/>
        </w:rPr>
        <w:t>department.</w:t>
      </w:r>
    </w:p>
    <w:p w:rsidR="00B57CC6" w:rsidRDefault="00EB3097">
      <w:pPr>
        <w:pStyle w:val="BodyText"/>
        <w:jc w:val="both"/>
      </w:pPr>
      <w:r>
        <w:t>Click</w:t>
      </w:r>
      <w:r>
        <w:rPr>
          <w:spacing w:val="-3"/>
        </w:rPr>
        <w:t xml:space="preserve"> </w:t>
      </w:r>
      <w:hyperlink r:id="rId9">
        <w:r>
          <w:rPr>
            <w:color w:val="0462C1"/>
            <w:u w:val="single" w:color="0462C1"/>
          </w:rPr>
          <w:t>here</w:t>
        </w:r>
      </w:hyperlink>
      <w:r>
        <w:rPr>
          <w:color w:val="0462C1"/>
          <w:spacing w:val="-1"/>
        </w:rPr>
        <w:t xml:space="preserve"> </w:t>
      </w:r>
      <w:r>
        <w:t>to</w:t>
      </w:r>
      <w:r>
        <w:rPr>
          <w:spacing w:val="-2"/>
        </w:rPr>
        <w:t xml:space="preserve"> </w:t>
      </w:r>
      <w:r>
        <w:t>see</w:t>
      </w:r>
      <w:r>
        <w:rPr>
          <w:spacing w:val="-4"/>
        </w:rPr>
        <w:t xml:space="preserve"> </w:t>
      </w:r>
      <w:r>
        <w:t>the</w:t>
      </w:r>
      <w:r>
        <w:rPr>
          <w:spacing w:val="-4"/>
        </w:rPr>
        <w:t xml:space="preserve"> </w:t>
      </w:r>
      <w:r>
        <w:t>school</w:t>
      </w:r>
      <w:r>
        <w:rPr>
          <w:spacing w:val="-5"/>
        </w:rPr>
        <w:t xml:space="preserve"> </w:t>
      </w:r>
      <w:r>
        <w:t>admission</w:t>
      </w:r>
      <w:r>
        <w:rPr>
          <w:spacing w:val="-3"/>
        </w:rPr>
        <w:t xml:space="preserve"> </w:t>
      </w:r>
      <w:r>
        <w:rPr>
          <w:spacing w:val="-2"/>
        </w:rPr>
        <w:t>policy.</w:t>
      </w:r>
    </w:p>
    <w:p w:rsidR="00B57CC6" w:rsidRDefault="00B57CC6">
      <w:pPr>
        <w:pStyle w:val="BodyText"/>
        <w:spacing w:before="84"/>
        <w:ind w:left="0"/>
      </w:pPr>
    </w:p>
    <w:p w:rsidR="00B57CC6" w:rsidRDefault="00EB3097">
      <w:pPr>
        <w:pStyle w:val="Heading3"/>
        <w:jc w:val="left"/>
      </w:pPr>
      <w:r>
        <w:t>Applying</w:t>
      </w:r>
      <w:r>
        <w:rPr>
          <w:spacing w:val="-3"/>
        </w:rPr>
        <w:t xml:space="preserve"> </w:t>
      </w:r>
      <w:r>
        <w:t>for</w:t>
      </w:r>
      <w:r>
        <w:rPr>
          <w:spacing w:val="-3"/>
        </w:rPr>
        <w:t xml:space="preserve"> </w:t>
      </w:r>
      <w:r>
        <w:t>a</w:t>
      </w:r>
      <w:r>
        <w:rPr>
          <w:spacing w:val="-2"/>
        </w:rPr>
        <w:t xml:space="preserve"> </w:t>
      </w:r>
      <w:r>
        <w:t>school</w:t>
      </w:r>
      <w:r>
        <w:rPr>
          <w:spacing w:val="-6"/>
        </w:rPr>
        <w:t xml:space="preserve"> </w:t>
      </w:r>
      <w:r>
        <w:t>place</w:t>
      </w:r>
      <w:r>
        <w:rPr>
          <w:spacing w:val="-4"/>
        </w:rPr>
        <w:t xml:space="preserve"> </w:t>
      </w:r>
      <w:r>
        <w:t>if</w:t>
      </w:r>
      <w:r>
        <w:rPr>
          <w:spacing w:val="-2"/>
        </w:rPr>
        <w:t xml:space="preserve"> </w:t>
      </w:r>
      <w:r>
        <w:t>your</w:t>
      </w:r>
      <w:r>
        <w:rPr>
          <w:spacing w:val="-2"/>
        </w:rPr>
        <w:t xml:space="preserve"> </w:t>
      </w:r>
      <w:r>
        <w:t>child</w:t>
      </w:r>
      <w:r>
        <w:rPr>
          <w:spacing w:val="-3"/>
        </w:rPr>
        <w:t xml:space="preserve"> </w:t>
      </w:r>
      <w:r>
        <w:t>has</w:t>
      </w:r>
      <w:r>
        <w:rPr>
          <w:spacing w:val="-3"/>
        </w:rPr>
        <w:t xml:space="preserve"> </w:t>
      </w:r>
      <w:r>
        <w:t>an</w:t>
      </w:r>
      <w:r>
        <w:rPr>
          <w:spacing w:val="-2"/>
        </w:rPr>
        <w:t xml:space="preserve"> </w:t>
      </w:r>
      <w:r>
        <w:t>Education,</w:t>
      </w:r>
      <w:r>
        <w:rPr>
          <w:spacing w:val="-3"/>
        </w:rPr>
        <w:t xml:space="preserve"> </w:t>
      </w:r>
      <w:r>
        <w:t>Health</w:t>
      </w:r>
      <w:r>
        <w:rPr>
          <w:spacing w:val="-2"/>
        </w:rPr>
        <w:t xml:space="preserve"> </w:t>
      </w:r>
      <w:r>
        <w:t>and</w:t>
      </w:r>
      <w:r>
        <w:rPr>
          <w:spacing w:val="-3"/>
        </w:rPr>
        <w:t xml:space="preserve"> </w:t>
      </w:r>
      <w:r>
        <w:t>Care</w:t>
      </w:r>
      <w:r>
        <w:rPr>
          <w:spacing w:val="-4"/>
        </w:rPr>
        <w:t xml:space="preserve"> Plan</w:t>
      </w:r>
    </w:p>
    <w:p w:rsidR="00B57CC6" w:rsidRDefault="00EB3097">
      <w:pPr>
        <w:pStyle w:val="BodyText"/>
        <w:ind w:right="66"/>
      </w:pPr>
      <w:r>
        <w:t>Children and young people with an Education, Health and Care Plan (EHCP) follow a different admission and transfer process for a new school. Please continue to complete Durham</w:t>
      </w:r>
      <w:r>
        <w:rPr>
          <w:spacing w:val="-3"/>
        </w:rPr>
        <w:t xml:space="preserve"> </w:t>
      </w:r>
      <w:r>
        <w:t>County</w:t>
      </w:r>
      <w:r>
        <w:rPr>
          <w:spacing w:val="-4"/>
        </w:rPr>
        <w:t xml:space="preserve"> </w:t>
      </w:r>
      <w:r>
        <w:t>Council’s</w:t>
      </w:r>
      <w:r>
        <w:rPr>
          <w:spacing w:val="-2"/>
        </w:rPr>
        <w:t xml:space="preserve"> </w:t>
      </w:r>
      <w:r>
        <w:t>parental</w:t>
      </w:r>
      <w:r>
        <w:rPr>
          <w:spacing w:val="-5"/>
        </w:rPr>
        <w:t xml:space="preserve"> </w:t>
      </w:r>
      <w:r>
        <w:t>preference</w:t>
      </w:r>
      <w:r>
        <w:rPr>
          <w:spacing w:val="-4"/>
        </w:rPr>
        <w:t xml:space="preserve"> </w:t>
      </w:r>
      <w:r>
        <w:t>form,</w:t>
      </w:r>
      <w:r>
        <w:rPr>
          <w:spacing w:val="-4"/>
        </w:rPr>
        <w:t xml:space="preserve"> </w:t>
      </w:r>
      <w:r>
        <w:t>as</w:t>
      </w:r>
      <w:r>
        <w:rPr>
          <w:spacing w:val="-4"/>
        </w:rPr>
        <w:t xml:space="preserve"> </w:t>
      </w:r>
      <w:r>
        <w:t>part</w:t>
      </w:r>
      <w:r>
        <w:rPr>
          <w:spacing w:val="-2"/>
        </w:rPr>
        <w:t xml:space="preserve"> </w:t>
      </w:r>
      <w:r>
        <w:t>of</w:t>
      </w:r>
      <w:r>
        <w:rPr>
          <w:spacing w:val="-2"/>
        </w:rPr>
        <w:t xml:space="preserve"> </w:t>
      </w:r>
      <w:r>
        <w:t>the</w:t>
      </w:r>
      <w:r>
        <w:rPr>
          <w:spacing w:val="-2"/>
        </w:rPr>
        <w:t xml:space="preserve"> </w:t>
      </w:r>
      <w:r>
        <w:t>admission</w:t>
      </w:r>
      <w:r>
        <w:rPr>
          <w:spacing w:val="-4"/>
        </w:rPr>
        <w:t xml:space="preserve"> </w:t>
      </w:r>
      <w:r>
        <w:t>process</w:t>
      </w:r>
      <w:r>
        <w:rPr>
          <w:spacing w:val="-2"/>
        </w:rPr>
        <w:t xml:space="preserve"> </w:t>
      </w:r>
      <w:r>
        <w:t>to</w:t>
      </w:r>
      <w:r>
        <w:rPr>
          <w:spacing w:val="-2"/>
        </w:rPr>
        <w:t xml:space="preserve"> </w:t>
      </w:r>
      <w:r>
        <w:t>a</w:t>
      </w:r>
      <w:r>
        <w:t xml:space="preserve"> new school. You continue to have a right to request a particular school and this will be considered alongside the information that we have about your child’s special educational needs. The information would have been provided as part of the Education, Hea</w:t>
      </w:r>
      <w:r>
        <w:t>lth and Care assessment or following the review meeting.</w:t>
      </w:r>
    </w:p>
    <w:p w:rsidR="00B57CC6" w:rsidRDefault="00B57CC6">
      <w:pPr>
        <w:pStyle w:val="BodyText"/>
        <w:spacing w:before="85"/>
        <w:ind w:left="0"/>
      </w:pPr>
    </w:p>
    <w:p w:rsidR="00B57CC6" w:rsidRDefault="00EB3097">
      <w:pPr>
        <w:pStyle w:val="Heading3"/>
      </w:pPr>
      <w:r>
        <w:t>Key</w:t>
      </w:r>
      <w:r>
        <w:rPr>
          <w:spacing w:val="-10"/>
        </w:rPr>
        <w:t xml:space="preserve"> </w:t>
      </w:r>
      <w:r>
        <w:rPr>
          <w:spacing w:val="-2"/>
        </w:rPr>
        <w:t>Policies</w:t>
      </w:r>
    </w:p>
    <w:p w:rsidR="00B57CC6" w:rsidRDefault="00EB3097">
      <w:pPr>
        <w:pStyle w:val="BodyText"/>
        <w:ind w:right="151"/>
        <w:jc w:val="both"/>
      </w:pPr>
      <w:r>
        <w:t>Our</w:t>
      </w:r>
      <w:r>
        <w:rPr>
          <w:spacing w:val="-2"/>
        </w:rPr>
        <w:t xml:space="preserve"> </w:t>
      </w:r>
      <w:r>
        <w:t>school</w:t>
      </w:r>
      <w:r>
        <w:rPr>
          <w:spacing w:val="-2"/>
        </w:rPr>
        <w:t xml:space="preserve"> </w:t>
      </w:r>
      <w:r>
        <w:t>policies</w:t>
      </w:r>
      <w:r>
        <w:rPr>
          <w:spacing w:val="-2"/>
        </w:rPr>
        <w:t xml:space="preserve"> </w:t>
      </w:r>
      <w:r>
        <w:t>can</w:t>
      </w:r>
      <w:r>
        <w:rPr>
          <w:spacing w:val="-2"/>
        </w:rPr>
        <w:t xml:space="preserve"> </w:t>
      </w:r>
      <w:r>
        <w:t>be</w:t>
      </w:r>
      <w:r>
        <w:rPr>
          <w:spacing w:val="-4"/>
        </w:rPr>
        <w:t xml:space="preserve"> </w:t>
      </w:r>
      <w:r>
        <w:t>found</w:t>
      </w:r>
      <w:r>
        <w:rPr>
          <w:spacing w:val="-2"/>
        </w:rPr>
        <w:t xml:space="preserve"> </w:t>
      </w:r>
      <w:r>
        <w:t>on</w:t>
      </w:r>
      <w:r>
        <w:rPr>
          <w:spacing w:val="-2"/>
        </w:rPr>
        <w:t xml:space="preserve"> </w:t>
      </w:r>
      <w:r>
        <w:t>the</w:t>
      </w:r>
      <w:r>
        <w:rPr>
          <w:spacing w:val="-2"/>
        </w:rPr>
        <w:t xml:space="preserve"> </w:t>
      </w:r>
      <w:r>
        <w:t>website</w:t>
      </w:r>
      <w:r>
        <w:rPr>
          <w:spacing w:val="-2"/>
        </w:rPr>
        <w:t xml:space="preserve"> </w:t>
      </w:r>
      <w:r>
        <w:t>but</w:t>
      </w:r>
      <w:r>
        <w:rPr>
          <w:spacing w:val="-2"/>
        </w:rPr>
        <w:t xml:space="preserve"> </w:t>
      </w:r>
      <w:r>
        <w:t>the</w:t>
      </w:r>
      <w:r>
        <w:rPr>
          <w:spacing w:val="-2"/>
        </w:rPr>
        <w:t xml:space="preserve"> </w:t>
      </w:r>
      <w:r>
        <w:t>most</w:t>
      </w:r>
      <w:r>
        <w:rPr>
          <w:spacing w:val="-2"/>
        </w:rPr>
        <w:t xml:space="preserve"> </w:t>
      </w:r>
      <w:r>
        <w:t>important</w:t>
      </w:r>
      <w:r>
        <w:rPr>
          <w:spacing w:val="-2"/>
        </w:rPr>
        <w:t xml:space="preserve"> </w:t>
      </w:r>
      <w:r>
        <w:t>ones</w:t>
      </w:r>
      <w:r>
        <w:rPr>
          <w:spacing w:val="-4"/>
        </w:rPr>
        <w:t xml:space="preserve"> </w:t>
      </w:r>
      <w:r>
        <w:t>for</w:t>
      </w:r>
      <w:r>
        <w:rPr>
          <w:spacing w:val="-2"/>
        </w:rPr>
        <w:t xml:space="preserve"> </w:t>
      </w:r>
      <w:r>
        <w:t>parents</w:t>
      </w:r>
      <w:r>
        <w:rPr>
          <w:spacing w:val="-2"/>
        </w:rPr>
        <w:t xml:space="preserve"> </w:t>
      </w:r>
      <w:r>
        <w:t>of children with SEND are listed below. Please check the website for the most recent version of these and other policies:</w:t>
      </w:r>
    </w:p>
    <w:p w:rsidR="00B57CC6" w:rsidRDefault="00EB3097">
      <w:pPr>
        <w:pStyle w:val="BodyText"/>
        <w:spacing w:line="345" w:lineRule="auto"/>
        <w:ind w:left="842" w:right="5575"/>
      </w:pPr>
      <w:r>
        <w:t>Admission</w:t>
      </w:r>
      <w:r>
        <w:rPr>
          <w:spacing w:val="-11"/>
        </w:rPr>
        <w:t xml:space="preserve"> </w:t>
      </w:r>
      <w:r>
        <w:t>&amp;</w:t>
      </w:r>
      <w:r>
        <w:rPr>
          <w:spacing w:val="-12"/>
        </w:rPr>
        <w:t xml:space="preserve"> </w:t>
      </w:r>
      <w:r>
        <w:t>Leaving</w:t>
      </w:r>
      <w:r>
        <w:rPr>
          <w:spacing w:val="-10"/>
        </w:rPr>
        <w:t xml:space="preserve"> </w:t>
      </w:r>
      <w:r>
        <w:t>Policy Equal Opportunities Policy Attendance Policy</w:t>
      </w:r>
    </w:p>
    <w:p w:rsidR="00B57CC6" w:rsidRDefault="00EB3097">
      <w:pPr>
        <w:pStyle w:val="BodyText"/>
        <w:spacing w:before="0" w:line="272" w:lineRule="exact"/>
        <w:ind w:left="842"/>
      </w:pPr>
      <w:r>
        <w:t>Anti-Bullying</w:t>
      </w:r>
      <w:r>
        <w:rPr>
          <w:spacing w:val="-12"/>
        </w:rPr>
        <w:t xml:space="preserve"> </w:t>
      </w:r>
      <w:r>
        <w:rPr>
          <w:spacing w:val="-2"/>
        </w:rPr>
        <w:t>Policy</w:t>
      </w:r>
    </w:p>
    <w:p w:rsidR="00B57CC6" w:rsidRDefault="00EB3097">
      <w:pPr>
        <w:pStyle w:val="BodyText"/>
        <w:spacing w:line="343" w:lineRule="auto"/>
        <w:ind w:left="842" w:right="4653"/>
      </w:pPr>
      <w:r>
        <w:t>Positive</w:t>
      </w:r>
      <w:r>
        <w:rPr>
          <w:spacing w:val="-9"/>
        </w:rPr>
        <w:t xml:space="preserve"> </w:t>
      </w:r>
      <w:r>
        <w:t>Management</w:t>
      </w:r>
      <w:r>
        <w:rPr>
          <w:spacing w:val="-13"/>
        </w:rPr>
        <w:t xml:space="preserve"> </w:t>
      </w:r>
      <w:r>
        <w:t>of</w:t>
      </w:r>
      <w:r>
        <w:rPr>
          <w:spacing w:val="-7"/>
        </w:rPr>
        <w:t xml:space="preserve"> </w:t>
      </w:r>
      <w:proofErr w:type="spellStart"/>
      <w:r>
        <w:t>Behaviour</w:t>
      </w:r>
      <w:proofErr w:type="spellEnd"/>
      <w:r>
        <w:rPr>
          <w:spacing w:val="-9"/>
        </w:rPr>
        <w:t xml:space="preserve"> </w:t>
      </w:r>
      <w:r>
        <w:t>Policy Child Protection/Safeguarding Policy Pupil Health Policy</w:t>
      </w:r>
    </w:p>
    <w:p w:rsidR="00B57CC6" w:rsidRDefault="00EB3097">
      <w:pPr>
        <w:pStyle w:val="BodyText"/>
        <w:spacing w:before="4" w:line="343" w:lineRule="auto"/>
        <w:ind w:left="842" w:right="6162"/>
      </w:pPr>
      <w:r>
        <w:t>Statement</w:t>
      </w:r>
      <w:r>
        <w:rPr>
          <w:spacing w:val="-17"/>
        </w:rPr>
        <w:t xml:space="preserve"> </w:t>
      </w:r>
      <w:r>
        <w:t>of</w:t>
      </w:r>
      <w:r>
        <w:rPr>
          <w:spacing w:val="-17"/>
        </w:rPr>
        <w:t xml:space="preserve"> </w:t>
      </w:r>
      <w:r>
        <w:t>Purpose Vision and values</w:t>
      </w:r>
    </w:p>
    <w:p w:rsidR="00B57CC6" w:rsidRDefault="00B57CC6">
      <w:pPr>
        <w:pStyle w:val="BodyText"/>
        <w:spacing w:line="343" w:lineRule="auto"/>
        <w:sectPr w:rsidR="00B57CC6">
          <w:pgSz w:w="11910" w:h="16840"/>
          <w:pgMar w:top="1180" w:right="992" w:bottom="280" w:left="992" w:header="720" w:footer="720" w:gutter="0"/>
          <w:cols w:space="720"/>
        </w:sectPr>
      </w:pPr>
    </w:p>
    <w:p w:rsidR="00B57CC6" w:rsidRDefault="00EB3097">
      <w:pPr>
        <w:pStyle w:val="Heading3"/>
        <w:spacing w:before="74"/>
        <w:jc w:val="left"/>
      </w:pPr>
      <w:r>
        <w:rPr>
          <w:spacing w:val="-2"/>
        </w:rPr>
        <w:lastRenderedPageBreak/>
        <w:t>Contacts</w:t>
      </w:r>
    </w:p>
    <w:p w:rsidR="00B57CC6" w:rsidRDefault="00EB3097">
      <w:pPr>
        <w:pStyle w:val="BodyText"/>
      </w:pPr>
      <w:r>
        <w:t>The</w:t>
      </w:r>
      <w:r>
        <w:rPr>
          <w:spacing w:val="-16"/>
        </w:rPr>
        <w:t xml:space="preserve"> </w:t>
      </w:r>
      <w:r>
        <w:t>following</w:t>
      </w:r>
      <w:r>
        <w:rPr>
          <w:spacing w:val="-15"/>
        </w:rPr>
        <w:t xml:space="preserve"> </w:t>
      </w:r>
      <w:r>
        <w:t>are</w:t>
      </w:r>
      <w:r>
        <w:rPr>
          <w:spacing w:val="-14"/>
        </w:rPr>
        <w:t xml:space="preserve"> </w:t>
      </w:r>
      <w:r>
        <w:t>the</w:t>
      </w:r>
      <w:r>
        <w:rPr>
          <w:spacing w:val="-13"/>
        </w:rPr>
        <w:t xml:space="preserve"> </w:t>
      </w:r>
      <w:r>
        <w:t>main</w:t>
      </w:r>
      <w:r>
        <w:rPr>
          <w:spacing w:val="-14"/>
        </w:rPr>
        <w:t xml:space="preserve"> </w:t>
      </w:r>
      <w:r>
        <w:t>contacts</w:t>
      </w:r>
      <w:r>
        <w:rPr>
          <w:spacing w:val="-16"/>
        </w:rPr>
        <w:t xml:space="preserve"> </w:t>
      </w:r>
      <w:r>
        <w:t>for</w:t>
      </w:r>
      <w:r>
        <w:rPr>
          <w:spacing w:val="-10"/>
        </w:rPr>
        <w:t xml:space="preserve"> </w:t>
      </w:r>
      <w:r>
        <w:t>Special</w:t>
      </w:r>
      <w:r>
        <w:rPr>
          <w:spacing w:val="-16"/>
        </w:rPr>
        <w:t xml:space="preserve"> </w:t>
      </w:r>
      <w:r>
        <w:t>Educational</w:t>
      </w:r>
      <w:r>
        <w:rPr>
          <w:spacing w:val="-14"/>
        </w:rPr>
        <w:t xml:space="preserve"> </w:t>
      </w:r>
      <w:r>
        <w:t>Needs</w:t>
      </w:r>
      <w:r>
        <w:rPr>
          <w:spacing w:val="-14"/>
        </w:rPr>
        <w:t xml:space="preserve"> </w:t>
      </w:r>
      <w:r>
        <w:t>and</w:t>
      </w:r>
      <w:r>
        <w:rPr>
          <w:spacing w:val="-13"/>
        </w:rPr>
        <w:t xml:space="preserve"> </w:t>
      </w:r>
      <w:r>
        <w:t>Disability</w:t>
      </w:r>
      <w:r>
        <w:rPr>
          <w:spacing w:val="-16"/>
        </w:rPr>
        <w:t xml:space="preserve"> </w:t>
      </w:r>
      <w:r>
        <w:t>at</w:t>
      </w:r>
      <w:r>
        <w:rPr>
          <w:spacing w:val="-9"/>
        </w:rPr>
        <w:t xml:space="preserve"> </w:t>
      </w:r>
      <w:proofErr w:type="spellStart"/>
      <w:r>
        <w:t>Elemore</w:t>
      </w:r>
      <w:proofErr w:type="spellEnd"/>
      <w:r>
        <w:t xml:space="preserve"> Hall School:</w:t>
      </w:r>
    </w:p>
    <w:p w:rsidR="00B57CC6" w:rsidRDefault="008925BB">
      <w:pPr>
        <w:pStyle w:val="BodyText"/>
      </w:pPr>
      <w:r>
        <w:t>Michael Hunter</w:t>
      </w:r>
      <w:r w:rsidR="00EB3097">
        <w:rPr>
          <w:spacing w:val="-4"/>
        </w:rPr>
        <w:t xml:space="preserve"> </w:t>
      </w:r>
      <w:r w:rsidR="00EB3097">
        <w:t>is</w:t>
      </w:r>
      <w:r w:rsidR="00EB3097">
        <w:rPr>
          <w:spacing w:val="-4"/>
        </w:rPr>
        <w:t xml:space="preserve"> </w:t>
      </w:r>
      <w:r w:rsidR="00EB3097">
        <w:t>the</w:t>
      </w:r>
      <w:r w:rsidR="00EB3097">
        <w:rPr>
          <w:spacing w:val="-4"/>
        </w:rPr>
        <w:t xml:space="preserve"> </w:t>
      </w:r>
      <w:r w:rsidR="00EB3097">
        <w:t>Head</w:t>
      </w:r>
      <w:r w:rsidR="00EB3097">
        <w:rPr>
          <w:spacing w:val="-6"/>
        </w:rPr>
        <w:t xml:space="preserve"> </w:t>
      </w:r>
      <w:r w:rsidR="00EB3097">
        <w:rPr>
          <w:spacing w:val="-2"/>
        </w:rPr>
        <w:t>Teacher.</w:t>
      </w:r>
    </w:p>
    <w:p w:rsidR="00B57CC6" w:rsidRDefault="00EB3097">
      <w:pPr>
        <w:pStyle w:val="BodyText"/>
      </w:pPr>
      <w:proofErr w:type="spellStart"/>
      <w:r>
        <w:t>Mr</w:t>
      </w:r>
      <w:proofErr w:type="spellEnd"/>
      <w:r>
        <w:rPr>
          <w:spacing w:val="68"/>
        </w:rPr>
        <w:t xml:space="preserve"> </w:t>
      </w:r>
      <w:proofErr w:type="spellStart"/>
      <w:r>
        <w:t>Brette</w:t>
      </w:r>
      <w:proofErr w:type="spellEnd"/>
      <w:r>
        <w:t>,</w:t>
      </w:r>
      <w:r>
        <w:rPr>
          <w:spacing w:val="71"/>
        </w:rPr>
        <w:t xml:space="preserve"> </w:t>
      </w:r>
      <w:r>
        <w:t>Miss</w:t>
      </w:r>
      <w:r>
        <w:rPr>
          <w:spacing w:val="70"/>
        </w:rPr>
        <w:t xml:space="preserve"> </w:t>
      </w:r>
      <w:r>
        <w:t>Johnston</w:t>
      </w:r>
      <w:r>
        <w:rPr>
          <w:spacing w:val="71"/>
        </w:rPr>
        <w:t xml:space="preserve"> </w:t>
      </w:r>
      <w:r>
        <w:t>and</w:t>
      </w:r>
      <w:r>
        <w:rPr>
          <w:spacing w:val="71"/>
        </w:rPr>
        <w:t xml:space="preserve"> </w:t>
      </w:r>
      <w:r>
        <w:t>Miss</w:t>
      </w:r>
      <w:r>
        <w:rPr>
          <w:spacing w:val="70"/>
        </w:rPr>
        <w:t xml:space="preserve"> </w:t>
      </w:r>
      <w:r>
        <w:t>Eager</w:t>
      </w:r>
      <w:r>
        <w:rPr>
          <w:spacing w:val="69"/>
        </w:rPr>
        <w:t xml:space="preserve"> </w:t>
      </w:r>
      <w:r>
        <w:t>are</w:t>
      </w:r>
      <w:r>
        <w:rPr>
          <w:spacing w:val="70"/>
        </w:rPr>
        <w:t xml:space="preserve"> </w:t>
      </w:r>
      <w:r>
        <w:t>our</w:t>
      </w:r>
      <w:r>
        <w:rPr>
          <w:spacing w:val="69"/>
        </w:rPr>
        <w:t xml:space="preserve"> </w:t>
      </w:r>
      <w:r>
        <w:t>Designated</w:t>
      </w:r>
      <w:r>
        <w:rPr>
          <w:spacing w:val="69"/>
        </w:rPr>
        <w:t xml:space="preserve"> </w:t>
      </w:r>
      <w:r>
        <w:t>Teachers</w:t>
      </w:r>
      <w:r>
        <w:rPr>
          <w:spacing w:val="67"/>
        </w:rPr>
        <w:t xml:space="preserve"> </w:t>
      </w:r>
      <w:r>
        <w:t>for</w:t>
      </w:r>
      <w:r>
        <w:rPr>
          <w:spacing w:val="69"/>
        </w:rPr>
        <w:t xml:space="preserve"> </w:t>
      </w:r>
      <w:r>
        <w:t>Special Education across the three sites.</w:t>
      </w:r>
    </w:p>
    <w:p w:rsidR="00B57CC6" w:rsidRDefault="00FA3811">
      <w:pPr>
        <w:pStyle w:val="BodyText"/>
      </w:pPr>
      <w:r>
        <w:t>Sally Glover</w:t>
      </w:r>
      <w:r w:rsidR="00EB3097">
        <w:rPr>
          <w:spacing w:val="-9"/>
        </w:rPr>
        <w:t xml:space="preserve"> </w:t>
      </w:r>
      <w:r w:rsidR="00EB3097">
        <w:t>is</w:t>
      </w:r>
      <w:r w:rsidR="00EB3097">
        <w:rPr>
          <w:spacing w:val="-9"/>
        </w:rPr>
        <w:t xml:space="preserve"> </w:t>
      </w:r>
      <w:r w:rsidR="00EB3097">
        <w:t>our</w:t>
      </w:r>
      <w:r w:rsidR="00EB3097">
        <w:rPr>
          <w:spacing w:val="-9"/>
        </w:rPr>
        <w:t xml:space="preserve"> </w:t>
      </w:r>
      <w:r w:rsidR="00EB3097">
        <w:t>designated</w:t>
      </w:r>
      <w:r w:rsidR="00EB3097">
        <w:rPr>
          <w:spacing w:val="-9"/>
        </w:rPr>
        <w:t xml:space="preserve"> </w:t>
      </w:r>
      <w:r w:rsidR="00EB3097">
        <w:t>SEN</w:t>
      </w:r>
      <w:r w:rsidR="00EB3097">
        <w:rPr>
          <w:spacing w:val="-8"/>
        </w:rPr>
        <w:t xml:space="preserve"> </w:t>
      </w:r>
      <w:r w:rsidR="00EB3097">
        <w:rPr>
          <w:spacing w:val="-2"/>
        </w:rPr>
        <w:t>Governor.</w:t>
      </w:r>
    </w:p>
    <w:p w:rsidR="00B57CC6" w:rsidRDefault="00B57CC6">
      <w:pPr>
        <w:pStyle w:val="BodyText"/>
        <w:spacing w:before="84"/>
        <w:ind w:left="0"/>
      </w:pPr>
    </w:p>
    <w:p w:rsidR="00B57CC6" w:rsidRDefault="00EB3097">
      <w:pPr>
        <w:pStyle w:val="Heading3"/>
        <w:jc w:val="left"/>
      </w:pPr>
      <w:r>
        <w:t>Role</w:t>
      </w:r>
      <w:r>
        <w:rPr>
          <w:spacing w:val="-3"/>
        </w:rPr>
        <w:t xml:space="preserve"> </w:t>
      </w:r>
      <w:r>
        <w:t>of</w:t>
      </w:r>
      <w:r>
        <w:rPr>
          <w:spacing w:val="-4"/>
        </w:rPr>
        <w:t xml:space="preserve"> </w:t>
      </w:r>
      <w:r>
        <w:t>the</w:t>
      </w:r>
      <w:r>
        <w:rPr>
          <w:spacing w:val="-4"/>
        </w:rPr>
        <w:t xml:space="preserve"> </w:t>
      </w:r>
      <w:r>
        <w:t>SENCO</w:t>
      </w:r>
      <w:r>
        <w:rPr>
          <w:spacing w:val="-3"/>
        </w:rPr>
        <w:t xml:space="preserve"> </w:t>
      </w:r>
      <w:r>
        <w:t>(Designated</w:t>
      </w:r>
      <w:r>
        <w:rPr>
          <w:spacing w:val="-4"/>
        </w:rPr>
        <w:t xml:space="preserve"> </w:t>
      </w:r>
      <w:r>
        <w:rPr>
          <w:spacing w:val="-2"/>
        </w:rPr>
        <w:t>Teachers)</w:t>
      </w:r>
    </w:p>
    <w:p w:rsidR="00B57CC6" w:rsidRDefault="00EB3097">
      <w:pPr>
        <w:pStyle w:val="BodyText"/>
      </w:pPr>
      <w:r>
        <w:t>It</w:t>
      </w:r>
      <w:r>
        <w:rPr>
          <w:spacing w:val="-3"/>
        </w:rPr>
        <w:t xml:space="preserve"> </w:t>
      </w:r>
      <w:r>
        <w:t>is</w:t>
      </w:r>
      <w:r>
        <w:rPr>
          <w:spacing w:val="-3"/>
        </w:rPr>
        <w:t xml:space="preserve"> </w:t>
      </w:r>
      <w:r>
        <w:t>the</w:t>
      </w:r>
      <w:r>
        <w:rPr>
          <w:spacing w:val="-3"/>
        </w:rPr>
        <w:t xml:space="preserve"> </w:t>
      </w:r>
      <w:r>
        <w:t>role</w:t>
      </w:r>
      <w:r>
        <w:rPr>
          <w:spacing w:val="-4"/>
        </w:rPr>
        <w:t xml:space="preserve"> </w:t>
      </w:r>
      <w:r>
        <w:t>of</w:t>
      </w:r>
      <w:r>
        <w:rPr>
          <w:spacing w:val="-1"/>
        </w:rPr>
        <w:t xml:space="preserve"> </w:t>
      </w:r>
      <w:r>
        <w:t>the</w:t>
      </w:r>
      <w:r>
        <w:rPr>
          <w:spacing w:val="-3"/>
        </w:rPr>
        <w:t xml:space="preserve"> </w:t>
      </w:r>
      <w:r>
        <w:t>Designated</w:t>
      </w:r>
      <w:r>
        <w:rPr>
          <w:spacing w:val="-5"/>
        </w:rPr>
        <w:t xml:space="preserve"> </w:t>
      </w:r>
      <w:r>
        <w:t>Teachers</w:t>
      </w:r>
      <w:r>
        <w:rPr>
          <w:spacing w:val="-3"/>
        </w:rPr>
        <w:t xml:space="preserve"> </w:t>
      </w:r>
      <w:r>
        <w:rPr>
          <w:spacing w:val="-5"/>
        </w:rPr>
        <w:t>to:</w:t>
      </w:r>
    </w:p>
    <w:p w:rsidR="00B57CC6" w:rsidRDefault="00EB3097">
      <w:pPr>
        <w:pStyle w:val="ListParagraph"/>
        <w:numPr>
          <w:ilvl w:val="1"/>
          <w:numId w:val="1"/>
        </w:numPr>
        <w:tabs>
          <w:tab w:val="left" w:pos="861"/>
        </w:tabs>
        <w:spacing w:before="143"/>
        <w:rPr>
          <w:sz w:val="24"/>
        </w:rPr>
      </w:pPr>
      <w:r>
        <w:rPr>
          <w:sz w:val="24"/>
        </w:rPr>
        <w:t>O</w:t>
      </w:r>
      <w:r>
        <w:rPr>
          <w:sz w:val="24"/>
        </w:rPr>
        <w:t>versee</w:t>
      </w:r>
      <w:r>
        <w:rPr>
          <w:spacing w:val="-3"/>
          <w:sz w:val="24"/>
        </w:rPr>
        <w:t xml:space="preserve"> </w:t>
      </w:r>
      <w:r>
        <w:rPr>
          <w:sz w:val="24"/>
        </w:rPr>
        <w:t>the</w:t>
      </w:r>
      <w:r>
        <w:rPr>
          <w:spacing w:val="-5"/>
          <w:sz w:val="24"/>
        </w:rPr>
        <w:t xml:space="preserve"> </w:t>
      </w:r>
      <w:r>
        <w:rPr>
          <w:sz w:val="24"/>
        </w:rPr>
        <w:t>day-to-day</w:t>
      </w:r>
      <w:r>
        <w:rPr>
          <w:spacing w:val="-6"/>
          <w:sz w:val="24"/>
        </w:rPr>
        <w:t xml:space="preserve"> </w:t>
      </w:r>
      <w:r>
        <w:rPr>
          <w:sz w:val="24"/>
        </w:rPr>
        <w:t>operation</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school’s</w:t>
      </w:r>
      <w:r>
        <w:rPr>
          <w:spacing w:val="-3"/>
          <w:sz w:val="24"/>
        </w:rPr>
        <w:t xml:space="preserve"> </w:t>
      </w:r>
      <w:r>
        <w:rPr>
          <w:sz w:val="24"/>
        </w:rPr>
        <w:t>SEN</w:t>
      </w:r>
      <w:r>
        <w:rPr>
          <w:spacing w:val="-2"/>
          <w:sz w:val="24"/>
        </w:rPr>
        <w:t xml:space="preserve"> policy</w:t>
      </w:r>
    </w:p>
    <w:p w:rsidR="00B57CC6" w:rsidRDefault="00EB3097">
      <w:pPr>
        <w:pStyle w:val="ListParagraph"/>
        <w:numPr>
          <w:ilvl w:val="1"/>
          <w:numId w:val="1"/>
        </w:numPr>
        <w:tabs>
          <w:tab w:val="left" w:pos="861"/>
        </w:tabs>
        <w:spacing w:before="118"/>
        <w:rPr>
          <w:sz w:val="24"/>
        </w:rPr>
      </w:pPr>
      <w:r>
        <w:rPr>
          <w:sz w:val="24"/>
        </w:rPr>
        <w:t>Advise</w:t>
      </w:r>
      <w:r>
        <w:rPr>
          <w:spacing w:val="-4"/>
          <w:sz w:val="24"/>
        </w:rPr>
        <w:t xml:space="preserve"> </w:t>
      </w:r>
      <w:r>
        <w:rPr>
          <w:sz w:val="24"/>
        </w:rPr>
        <w:t>teachers</w:t>
      </w:r>
      <w:r>
        <w:rPr>
          <w:spacing w:val="-3"/>
          <w:sz w:val="24"/>
        </w:rPr>
        <w:t xml:space="preserve"> </w:t>
      </w:r>
      <w:r>
        <w:rPr>
          <w:sz w:val="24"/>
        </w:rPr>
        <w:t>on</w:t>
      </w:r>
      <w:r>
        <w:rPr>
          <w:spacing w:val="-5"/>
          <w:sz w:val="24"/>
        </w:rPr>
        <w:t xml:space="preserve"> </w:t>
      </w:r>
      <w:r>
        <w:rPr>
          <w:sz w:val="24"/>
        </w:rPr>
        <w:t>using</w:t>
      </w:r>
      <w:r>
        <w:rPr>
          <w:spacing w:val="-5"/>
          <w:sz w:val="24"/>
        </w:rPr>
        <w:t xml:space="preserve"> </w:t>
      </w:r>
      <w:r>
        <w:rPr>
          <w:sz w:val="24"/>
        </w:rPr>
        <w:t>a</w:t>
      </w:r>
      <w:r>
        <w:rPr>
          <w:spacing w:val="-2"/>
          <w:sz w:val="24"/>
        </w:rPr>
        <w:t xml:space="preserve"> </w:t>
      </w:r>
      <w:r>
        <w:rPr>
          <w:sz w:val="24"/>
        </w:rPr>
        <w:t>graduated</w:t>
      </w:r>
      <w:r>
        <w:rPr>
          <w:spacing w:val="-5"/>
          <w:sz w:val="24"/>
        </w:rPr>
        <w:t xml:space="preserve"> </w:t>
      </w:r>
      <w:r>
        <w:rPr>
          <w:sz w:val="24"/>
        </w:rPr>
        <w:t>approach</w:t>
      </w:r>
      <w:r>
        <w:rPr>
          <w:spacing w:val="-3"/>
          <w:sz w:val="24"/>
        </w:rPr>
        <w:t xml:space="preserve"> </w:t>
      </w:r>
      <w:r>
        <w:rPr>
          <w:sz w:val="24"/>
        </w:rPr>
        <w:t>to</w:t>
      </w:r>
      <w:r>
        <w:rPr>
          <w:spacing w:val="-5"/>
          <w:sz w:val="24"/>
        </w:rPr>
        <w:t xml:space="preserve"> </w:t>
      </w:r>
      <w:r>
        <w:rPr>
          <w:sz w:val="24"/>
        </w:rPr>
        <w:t>providing</w:t>
      </w:r>
      <w:r>
        <w:rPr>
          <w:spacing w:val="-5"/>
          <w:sz w:val="24"/>
        </w:rPr>
        <w:t xml:space="preserve"> </w:t>
      </w:r>
      <w:r>
        <w:rPr>
          <w:sz w:val="24"/>
        </w:rPr>
        <w:t>SEN</w:t>
      </w:r>
      <w:r>
        <w:rPr>
          <w:spacing w:val="-3"/>
          <w:sz w:val="24"/>
        </w:rPr>
        <w:t xml:space="preserve"> </w:t>
      </w:r>
      <w:r>
        <w:rPr>
          <w:spacing w:val="-2"/>
          <w:sz w:val="24"/>
        </w:rPr>
        <w:t>support</w:t>
      </w:r>
    </w:p>
    <w:p w:rsidR="00B57CC6" w:rsidRDefault="00EB3097">
      <w:pPr>
        <w:pStyle w:val="ListParagraph"/>
        <w:numPr>
          <w:ilvl w:val="1"/>
          <w:numId w:val="1"/>
        </w:numPr>
        <w:tabs>
          <w:tab w:val="left" w:pos="861"/>
        </w:tabs>
        <w:spacing w:before="117"/>
        <w:ind w:right="143"/>
        <w:rPr>
          <w:sz w:val="24"/>
        </w:rPr>
      </w:pPr>
      <w:r>
        <w:rPr>
          <w:sz w:val="24"/>
        </w:rPr>
        <w:t>Advise on the deployment of the school’s delegated budget and other resources to meet the pupil’s needs effectively</w:t>
      </w:r>
    </w:p>
    <w:p w:rsidR="00B57CC6" w:rsidRDefault="00EB3097">
      <w:pPr>
        <w:pStyle w:val="ListParagraph"/>
        <w:numPr>
          <w:ilvl w:val="1"/>
          <w:numId w:val="1"/>
        </w:numPr>
        <w:tabs>
          <w:tab w:val="left" w:pos="861"/>
        </w:tabs>
        <w:rPr>
          <w:sz w:val="24"/>
        </w:rPr>
      </w:pPr>
      <w:r>
        <w:rPr>
          <w:sz w:val="24"/>
        </w:rPr>
        <w:t>Liaise</w:t>
      </w:r>
      <w:r>
        <w:rPr>
          <w:spacing w:val="-6"/>
          <w:sz w:val="24"/>
        </w:rPr>
        <w:t xml:space="preserve"> </w:t>
      </w:r>
      <w:r>
        <w:rPr>
          <w:sz w:val="24"/>
        </w:rPr>
        <w:t>with</w:t>
      </w:r>
      <w:r>
        <w:rPr>
          <w:spacing w:val="-5"/>
          <w:sz w:val="24"/>
        </w:rPr>
        <w:t xml:space="preserve"> </w:t>
      </w:r>
      <w:r>
        <w:rPr>
          <w:sz w:val="24"/>
        </w:rPr>
        <w:t>parents/</w:t>
      </w:r>
      <w:proofErr w:type="spellStart"/>
      <w:r>
        <w:rPr>
          <w:sz w:val="24"/>
        </w:rPr>
        <w:t>carers</w:t>
      </w:r>
      <w:proofErr w:type="spellEnd"/>
      <w:r>
        <w:rPr>
          <w:spacing w:val="-5"/>
          <w:sz w:val="24"/>
        </w:rPr>
        <w:t xml:space="preserve"> </w:t>
      </w:r>
      <w:r>
        <w:rPr>
          <w:sz w:val="24"/>
        </w:rPr>
        <w:t>of</w:t>
      </w:r>
      <w:r>
        <w:rPr>
          <w:spacing w:val="-3"/>
          <w:sz w:val="24"/>
        </w:rPr>
        <w:t xml:space="preserve"> </w:t>
      </w:r>
      <w:r>
        <w:rPr>
          <w:sz w:val="24"/>
        </w:rPr>
        <w:t>pupils</w:t>
      </w:r>
      <w:r>
        <w:rPr>
          <w:spacing w:val="-5"/>
          <w:sz w:val="24"/>
        </w:rPr>
        <w:t xml:space="preserve"> </w:t>
      </w:r>
      <w:r>
        <w:rPr>
          <w:sz w:val="24"/>
        </w:rPr>
        <w:t>(with</w:t>
      </w:r>
      <w:r>
        <w:rPr>
          <w:spacing w:val="-5"/>
          <w:sz w:val="24"/>
        </w:rPr>
        <w:t xml:space="preserve"> </w:t>
      </w:r>
      <w:r>
        <w:rPr>
          <w:spacing w:val="-4"/>
          <w:sz w:val="24"/>
        </w:rPr>
        <w:t>SEN)</w:t>
      </w:r>
    </w:p>
    <w:p w:rsidR="00B57CC6" w:rsidRDefault="00EB3097">
      <w:pPr>
        <w:pStyle w:val="ListParagraph"/>
        <w:numPr>
          <w:ilvl w:val="1"/>
          <w:numId w:val="1"/>
        </w:numPr>
        <w:tabs>
          <w:tab w:val="left" w:pos="861"/>
        </w:tabs>
        <w:rPr>
          <w:sz w:val="24"/>
        </w:rPr>
      </w:pPr>
      <w:r>
        <w:rPr>
          <w:sz w:val="24"/>
        </w:rPr>
        <w:t>Liaise</w:t>
      </w:r>
      <w:r>
        <w:rPr>
          <w:spacing w:val="-2"/>
          <w:sz w:val="24"/>
        </w:rPr>
        <w:t xml:space="preserve"> </w:t>
      </w:r>
      <w:r>
        <w:rPr>
          <w:sz w:val="24"/>
        </w:rPr>
        <w:t>with,</w:t>
      </w:r>
      <w:r>
        <w:rPr>
          <w:spacing w:val="-2"/>
          <w:sz w:val="24"/>
        </w:rPr>
        <w:t xml:space="preserve"> </w:t>
      </w:r>
      <w:r>
        <w:rPr>
          <w:sz w:val="24"/>
        </w:rPr>
        <w:t>and</w:t>
      </w:r>
      <w:r>
        <w:rPr>
          <w:spacing w:val="-2"/>
          <w:sz w:val="24"/>
        </w:rPr>
        <w:t xml:space="preserve"> </w:t>
      </w:r>
      <w:r>
        <w:rPr>
          <w:sz w:val="24"/>
        </w:rPr>
        <w:t>be</w:t>
      </w:r>
      <w:r>
        <w:rPr>
          <w:spacing w:val="-2"/>
          <w:sz w:val="24"/>
        </w:rPr>
        <w:t xml:space="preserve"> </w:t>
      </w:r>
      <w:r>
        <w:rPr>
          <w:sz w:val="24"/>
        </w:rPr>
        <w:t>a</w:t>
      </w:r>
      <w:r>
        <w:rPr>
          <w:spacing w:val="-1"/>
          <w:sz w:val="24"/>
        </w:rPr>
        <w:t xml:space="preserve"> </w:t>
      </w:r>
      <w:r>
        <w:rPr>
          <w:sz w:val="24"/>
        </w:rPr>
        <w:t>key</w:t>
      </w:r>
      <w:r>
        <w:rPr>
          <w:spacing w:val="-5"/>
          <w:sz w:val="24"/>
        </w:rPr>
        <w:t xml:space="preserve"> </w:t>
      </w:r>
      <w:r>
        <w:rPr>
          <w:sz w:val="24"/>
        </w:rPr>
        <w:t>point</w:t>
      </w:r>
      <w:r>
        <w:rPr>
          <w:spacing w:val="-2"/>
          <w:sz w:val="24"/>
        </w:rPr>
        <w:t xml:space="preserve"> </w:t>
      </w:r>
      <w:r>
        <w:rPr>
          <w:sz w:val="24"/>
        </w:rPr>
        <w:t>of</w:t>
      </w:r>
      <w:r>
        <w:rPr>
          <w:spacing w:val="-2"/>
          <w:sz w:val="24"/>
        </w:rPr>
        <w:t xml:space="preserve"> </w:t>
      </w:r>
      <w:r>
        <w:rPr>
          <w:sz w:val="24"/>
        </w:rPr>
        <w:t>contact</w:t>
      </w:r>
      <w:r>
        <w:rPr>
          <w:spacing w:val="-6"/>
          <w:sz w:val="24"/>
        </w:rPr>
        <w:t xml:space="preserve"> </w:t>
      </w:r>
      <w:r>
        <w:rPr>
          <w:sz w:val="24"/>
        </w:rPr>
        <w:t>for,</w:t>
      </w:r>
      <w:r>
        <w:rPr>
          <w:spacing w:val="-5"/>
          <w:sz w:val="24"/>
        </w:rPr>
        <w:t xml:space="preserve"> </w:t>
      </w:r>
      <w:r>
        <w:rPr>
          <w:sz w:val="24"/>
        </w:rPr>
        <w:t>external</w:t>
      </w:r>
      <w:r>
        <w:rPr>
          <w:spacing w:val="-2"/>
          <w:sz w:val="24"/>
        </w:rPr>
        <w:t xml:space="preserve"> agencies</w:t>
      </w:r>
    </w:p>
    <w:p w:rsidR="00B57CC6" w:rsidRDefault="00EB3097">
      <w:pPr>
        <w:pStyle w:val="ListParagraph"/>
        <w:numPr>
          <w:ilvl w:val="1"/>
          <w:numId w:val="1"/>
        </w:numPr>
        <w:tabs>
          <w:tab w:val="left" w:pos="861"/>
        </w:tabs>
        <w:rPr>
          <w:sz w:val="24"/>
        </w:rPr>
      </w:pPr>
      <w:r>
        <w:rPr>
          <w:sz w:val="24"/>
        </w:rPr>
        <w:t>Ensure</w:t>
      </w:r>
      <w:r>
        <w:rPr>
          <w:spacing w:val="-4"/>
          <w:sz w:val="24"/>
        </w:rPr>
        <w:t xml:space="preserve"> </w:t>
      </w:r>
      <w:r>
        <w:rPr>
          <w:sz w:val="24"/>
        </w:rPr>
        <w:t>that</w:t>
      </w:r>
      <w:r>
        <w:rPr>
          <w:spacing w:val="-2"/>
          <w:sz w:val="24"/>
        </w:rPr>
        <w:t xml:space="preserve"> </w:t>
      </w:r>
      <w:r>
        <w:rPr>
          <w:sz w:val="24"/>
        </w:rPr>
        <w:t>the</w:t>
      </w:r>
      <w:r>
        <w:rPr>
          <w:spacing w:val="-1"/>
          <w:sz w:val="24"/>
        </w:rPr>
        <w:t xml:space="preserve"> </w:t>
      </w:r>
      <w:r>
        <w:rPr>
          <w:sz w:val="24"/>
        </w:rPr>
        <w:t>school</w:t>
      </w:r>
      <w:r>
        <w:rPr>
          <w:spacing w:val="-5"/>
          <w:sz w:val="24"/>
        </w:rPr>
        <w:t xml:space="preserve"> </w:t>
      </w:r>
      <w:r>
        <w:rPr>
          <w:sz w:val="24"/>
        </w:rPr>
        <w:t>keeps</w:t>
      </w:r>
      <w:r>
        <w:rPr>
          <w:spacing w:val="-4"/>
          <w:sz w:val="24"/>
        </w:rPr>
        <w:t xml:space="preserve"> </w:t>
      </w:r>
      <w:r>
        <w:rPr>
          <w:sz w:val="24"/>
        </w:rPr>
        <w:t>the</w:t>
      </w:r>
      <w:r>
        <w:rPr>
          <w:spacing w:val="-3"/>
          <w:sz w:val="24"/>
        </w:rPr>
        <w:t xml:space="preserve"> </w:t>
      </w:r>
      <w:r>
        <w:rPr>
          <w:sz w:val="24"/>
        </w:rPr>
        <w:t>records</w:t>
      </w:r>
      <w:r>
        <w:rPr>
          <w:spacing w:val="-4"/>
          <w:sz w:val="24"/>
        </w:rPr>
        <w:t xml:space="preserve"> </w:t>
      </w:r>
      <w:r>
        <w:rPr>
          <w:sz w:val="24"/>
        </w:rPr>
        <w:t>of all</w:t>
      </w:r>
      <w:r>
        <w:rPr>
          <w:spacing w:val="-1"/>
          <w:sz w:val="24"/>
        </w:rPr>
        <w:t xml:space="preserve"> </w:t>
      </w:r>
      <w:r>
        <w:rPr>
          <w:sz w:val="24"/>
        </w:rPr>
        <w:t>(SEN)</w:t>
      </w:r>
      <w:r>
        <w:rPr>
          <w:spacing w:val="-4"/>
          <w:sz w:val="24"/>
        </w:rPr>
        <w:t xml:space="preserve"> </w:t>
      </w:r>
      <w:r>
        <w:rPr>
          <w:sz w:val="24"/>
        </w:rPr>
        <w:t>pupils</w:t>
      </w:r>
      <w:r>
        <w:rPr>
          <w:spacing w:val="-2"/>
          <w:sz w:val="24"/>
        </w:rPr>
        <w:t xml:space="preserve"> </w:t>
      </w:r>
      <w:r>
        <w:rPr>
          <w:sz w:val="24"/>
        </w:rPr>
        <w:t>up</w:t>
      </w:r>
      <w:r>
        <w:rPr>
          <w:spacing w:val="6"/>
          <w:sz w:val="24"/>
        </w:rPr>
        <w:t xml:space="preserve"> </w:t>
      </w:r>
      <w:r>
        <w:rPr>
          <w:sz w:val="24"/>
        </w:rPr>
        <w:t>to</w:t>
      </w:r>
      <w:r>
        <w:rPr>
          <w:spacing w:val="-3"/>
          <w:sz w:val="24"/>
        </w:rPr>
        <w:t xml:space="preserve"> </w:t>
      </w:r>
      <w:r>
        <w:rPr>
          <w:spacing w:val="-4"/>
          <w:sz w:val="24"/>
        </w:rPr>
        <w:t>date</w:t>
      </w:r>
    </w:p>
    <w:p w:rsidR="00B57CC6" w:rsidRDefault="00EB3097">
      <w:pPr>
        <w:pStyle w:val="ListParagraph"/>
        <w:numPr>
          <w:ilvl w:val="1"/>
          <w:numId w:val="1"/>
        </w:numPr>
        <w:tabs>
          <w:tab w:val="left" w:pos="861"/>
        </w:tabs>
        <w:spacing w:before="116"/>
        <w:ind w:right="145"/>
        <w:rPr>
          <w:sz w:val="24"/>
        </w:rPr>
      </w:pPr>
      <w:r>
        <w:rPr>
          <w:sz w:val="24"/>
        </w:rPr>
        <w:t>Work</w:t>
      </w:r>
      <w:r>
        <w:rPr>
          <w:spacing w:val="-10"/>
          <w:sz w:val="24"/>
        </w:rPr>
        <w:t xml:space="preserve"> </w:t>
      </w:r>
      <w:r>
        <w:rPr>
          <w:sz w:val="24"/>
        </w:rPr>
        <w:t>with</w:t>
      </w:r>
      <w:r>
        <w:rPr>
          <w:spacing w:val="-9"/>
          <w:sz w:val="24"/>
        </w:rPr>
        <w:t xml:space="preserve"> </w:t>
      </w:r>
      <w:r>
        <w:rPr>
          <w:sz w:val="24"/>
        </w:rPr>
        <w:t>the</w:t>
      </w:r>
      <w:r>
        <w:rPr>
          <w:spacing w:val="-9"/>
          <w:sz w:val="24"/>
        </w:rPr>
        <w:t xml:space="preserve"> </w:t>
      </w:r>
      <w:r>
        <w:rPr>
          <w:sz w:val="24"/>
        </w:rPr>
        <w:t>H</w:t>
      </w:r>
      <w:r>
        <w:rPr>
          <w:sz w:val="24"/>
        </w:rPr>
        <w:t>ead</w:t>
      </w:r>
      <w:r>
        <w:rPr>
          <w:spacing w:val="-9"/>
          <w:sz w:val="24"/>
        </w:rPr>
        <w:t xml:space="preserve"> </w:t>
      </w:r>
      <w:r>
        <w:rPr>
          <w:sz w:val="24"/>
        </w:rPr>
        <w:t>T</w:t>
      </w:r>
      <w:r>
        <w:rPr>
          <w:sz w:val="24"/>
        </w:rPr>
        <w:t>eacher</w:t>
      </w:r>
      <w:r>
        <w:rPr>
          <w:spacing w:val="-11"/>
          <w:sz w:val="24"/>
        </w:rPr>
        <w:t xml:space="preserve"> </w:t>
      </w:r>
      <w:r>
        <w:rPr>
          <w:sz w:val="24"/>
        </w:rPr>
        <w:t>and</w:t>
      </w:r>
      <w:r>
        <w:rPr>
          <w:spacing w:val="-9"/>
          <w:sz w:val="24"/>
        </w:rPr>
        <w:t xml:space="preserve"> </w:t>
      </w:r>
      <w:r>
        <w:rPr>
          <w:sz w:val="24"/>
        </w:rPr>
        <w:t>school</w:t>
      </w:r>
      <w:r>
        <w:rPr>
          <w:spacing w:val="-11"/>
          <w:sz w:val="24"/>
        </w:rPr>
        <w:t xml:space="preserve"> </w:t>
      </w:r>
      <w:r>
        <w:rPr>
          <w:sz w:val="24"/>
        </w:rPr>
        <w:t>governors</w:t>
      </w:r>
      <w:r>
        <w:rPr>
          <w:spacing w:val="-11"/>
          <w:sz w:val="24"/>
        </w:rPr>
        <w:t xml:space="preserve"> </w:t>
      </w:r>
      <w:r>
        <w:rPr>
          <w:sz w:val="24"/>
        </w:rPr>
        <w:t>to</w:t>
      </w:r>
      <w:r>
        <w:rPr>
          <w:spacing w:val="-9"/>
          <w:sz w:val="24"/>
        </w:rPr>
        <w:t xml:space="preserve"> </w:t>
      </w:r>
      <w:r>
        <w:rPr>
          <w:sz w:val="24"/>
        </w:rPr>
        <w:t>ensure</w:t>
      </w:r>
      <w:r>
        <w:rPr>
          <w:spacing w:val="-10"/>
          <w:sz w:val="24"/>
        </w:rPr>
        <w:t xml:space="preserve"> </w:t>
      </w:r>
      <w:r>
        <w:rPr>
          <w:sz w:val="24"/>
        </w:rPr>
        <w:t>that</w:t>
      </w:r>
      <w:r>
        <w:rPr>
          <w:spacing w:val="-10"/>
          <w:sz w:val="24"/>
        </w:rPr>
        <w:t xml:space="preserve"> </w:t>
      </w:r>
      <w:r>
        <w:rPr>
          <w:sz w:val="24"/>
        </w:rPr>
        <w:t>the</w:t>
      </w:r>
      <w:r>
        <w:rPr>
          <w:spacing w:val="-9"/>
          <w:sz w:val="24"/>
        </w:rPr>
        <w:t xml:space="preserve"> </w:t>
      </w:r>
      <w:r>
        <w:rPr>
          <w:sz w:val="24"/>
        </w:rPr>
        <w:t>school</w:t>
      </w:r>
      <w:r>
        <w:rPr>
          <w:spacing w:val="-11"/>
          <w:sz w:val="24"/>
        </w:rPr>
        <w:t xml:space="preserve"> </w:t>
      </w:r>
      <w:r>
        <w:rPr>
          <w:sz w:val="24"/>
        </w:rPr>
        <w:t>meets</w:t>
      </w:r>
      <w:r>
        <w:rPr>
          <w:spacing w:val="-10"/>
          <w:sz w:val="24"/>
        </w:rPr>
        <w:t xml:space="preserve"> </w:t>
      </w:r>
      <w:r>
        <w:rPr>
          <w:sz w:val="24"/>
        </w:rPr>
        <w:t>its responsibilities with regard to reasonable adjustments and access arrangements</w:t>
      </w:r>
    </w:p>
    <w:p w:rsidR="00B57CC6" w:rsidRDefault="00B57CC6">
      <w:pPr>
        <w:pStyle w:val="BodyText"/>
        <w:spacing w:before="82"/>
        <w:ind w:left="0"/>
      </w:pPr>
    </w:p>
    <w:p w:rsidR="00B57CC6" w:rsidRDefault="00EB3097">
      <w:pPr>
        <w:pStyle w:val="Heading3"/>
      </w:pPr>
      <w:r>
        <w:t>Pastoral,</w:t>
      </w:r>
      <w:r>
        <w:rPr>
          <w:spacing w:val="-4"/>
        </w:rPr>
        <w:t xml:space="preserve"> </w:t>
      </w:r>
      <w:r>
        <w:t>Medical</w:t>
      </w:r>
      <w:r>
        <w:rPr>
          <w:spacing w:val="-4"/>
        </w:rPr>
        <w:t xml:space="preserve"> </w:t>
      </w:r>
      <w:r>
        <w:t>and</w:t>
      </w:r>
      <w:r>
        <w:rPr>
          <w:spacing w:val="-3"/>
        </w:rPr>
        <w:t xml:space="preserve"> </w:t>
      </w:r>
      <w:r>
        <w:t>Social</w:t>
      </w:r>
      <w:r>
        <w:rPr>
          <w:spacing w:val="-3"/>
        </w:rPr>
        <w:t xml:space="preserve"> </w:t>
      </w:r>
      <w:r>
        <w:rPr>
          <w:spacing w:val="-2"/>
        </w:rPr>
        <w:t>Support</w:t>
      </w:r>
    </w:p>
    <w:p w:rsidR="00B57CC6" w:rsidRDefault="00EB3097">
      <w:pPr>
        <w:pStyle w:val="BodyText"/>
        <w:ind w:right="142"/>
        <w:jc w:val="both"/>
      </w:pPr>
      <w:proofErr w:type="spellStart"/>
      <w:r>
        <w:t>Elemore</w:t>
      </w:r>
      <w:proofErr w:type="spellEnd"/>
      <w:r>
        <w:t xml:space="preserve"> Hall School provides extensively for the social development needs of its pupils. A description of how the school works ca</w:t>
      </w:r>
      <w:r>
        <w:t xml:space="preserve">n be found by looking through the school website: </w:t>
      </w:r>
      <w:hyperlink r:id="rId10">
        <w:r>
          <w:rPr>
            <w:spacing w:val="-2"/>
            <w:u w:val="single"/>
          </w:rPr>
          <w:t>www.elemorehallschool.com</w:t>
        </w:r>
      </w:hyperlink>
    </w:p>
    <w:p w:rsidR="00B57CC6" w:rsidRDefault="00B57CC6">
      <w:pPr>
        <w:pStyle w:val="BodyText"/>
        <w:spacing w:before="85"/>
        <w:ind w:left="0"/>
      </w:pPr>
    </w:p>
    <w:p w:rsidR="00B57CC6" w:rsidRDefault="00EB3097">
      <w:pPr>
        <w:pStyle w:val="Heading3"/>
      </w:pPr>
      <w:r>
        <w:t>Statement</w:t>
      </w:r>
      <w:r>
        <w:rPr>
          <w:spacing w:val="-3"/>
        </w:rPr>
        <w:t xml:space="preserve"> </w:t>
      </w:r>
      <w:r>
        <w:t>of</w:t>
      </w:r>
      <w:r>
        <w:rPr>
          <w:spacing w:val="-1"/>
        </w:rPr>
        <w:t xml:space="preserve"> </w:t>
      </w:r>
      <w:r>
        <w:t>Intent</w:t>
      </w:r>
      <w:r>
        <w:rPr>
          <w:spacing w:val="-2"/>
        </w:rPr>
        <w:t xml:space="preserve"> </w:t>
      </w:r>
      <w:r>
        <w:t>for</w:t>
      </w:r>
      <w:r>
        <w:rPr>
          <w:spacing w:val="-1"/>
        </w:rPr>
        <w:t xml:space="preserve"> </w:t>
      </w:r>
      <w:r>
        <w:t>Promoting</w:t>
      </w:r>
      <w:r>
        <w:rPr>
          <w:spacing w:val="-1"/>
        </w:rPr>
        <w:t xml:space="preserve"> </w:t>
      </w:r>
      <w:r>
        <w:rPr>
          <w:spacing w:val="-2"/>
        </w:rPr>
        <w:t>Equality</w:t>
      </w:r>
    </w:p>
    <w:p w:rsidR="00B57CC6" w:rsidRDefault="00EB3097">
      <w:pPr>
        <w:pStyle w:val="BodyText"/>
        <w:ind w:right="139"/>
        <w:jc w:val="both"/>
      </w:pPr>
      <w:r>
        <w:t xml:space="preserve">At </w:t>
      </w:r>
      <w:proofErr w:type="spellStart"/>
      <w:r>
        <w:t>Elemore</w:t>
      </w:r>
      <w:proofErr w:type="spellEnd"/>
      <w:r>
        <w:t xml:space="preserve"> Hall School we are committed to equality. We aim for every pupil to fulfil their potential</w:t>
      </w:r>
      <w:r>
        <w:rPr>
          <w:spacing w:val="-12"/>
        </w:rPr>
        <w:t xml:space="preserve"> </w:t>
      </w:r>
      <w:r>
        <w:t>no</w:t>
      </w:r>
      <w:r>
        <w:rPr>
          <w:spacing w:val="-13"/>
        </w:rPr>
        <w:t xml:space="preserve"> </w:t>
      </w:r>
      <w:r>
        <w:t>matter</w:t>
      </w:r>
      <w:r>
        <w:rPr>
          <w:spacing w:val="-12"/>
        </w:rPr>
        <w:t xml:space="preserve"> </w:t>
      </w:r>
      <w:r>
        <w:t>what</w:t>
      </w:r>
      <w:r>
        <w:rPr>
          <w:spacing w:val="-11"/>
        </w:rPr>
        <w:t xml:space="preserve"> </w:t>
      </w:r>
      <w:r>
        <w:t>their</w:t>
      </w:r>
      <w:r>
        <w:rPr>
          <w:spacing w:val="-13"/>
        </w:rPr>
        <w:t xml:space="preserve"> </w:t>
      </w:r>
      <w:r>
        <w:t>needs.</w:t>
      </w:r>
      <w:r>
        <w:rPr>
          <w:spacing w:val="-11"/>
        </w:rPr>
        <w:t xml:space="preserve"> </w:t>
      </w:r>
      <w:r>
        <w:t>Our</w:t>
      </w:r>
      <w:r>
        <w:rPr>
          <w:spacing w:val="-12"/>
        </w:rPr>
        <w:t xml:space="preserve"> </w:t>
      </w:r>
      <w:r>
        <w:t>School</w:t>
      </w:r>
      <w:r>
        <w:rPr>
          <w:spacing w:val="-12"/>
        </w:rPr>
        <w:t xml:space="preserve"> </w:t>
      </w:r>
      <w:r>
        <w:t>is</w:t>
      </w:r>
      <w:r>
        <w:rPr>
          <w:spacing w:val="-12"/>
        </w:rPr>
        <w:t xml:space="preserve"> </w:t>
      </w:r>
      <w:r>
        <w:t>committed</w:t>
      </w:r>
      <w:r>
        <w:rPr>
          <w:spacing w:val="-13"/>
        </w:rPr>
        <w:t xml:space="preserve"> </w:t>
      </w:r>
      <w:r>
        <w:t>to</w:t>
      </w:r>
      <w:r>
        <w:rPr>
          <w:spacing w:val="-13"/>
        </w:rPr>
        <w:t xml:space="preserve"> </w:t>
      </w:r>
      <w:r>
        <w:t>anti-discriminatory</w:t>
      </w:r>
      <w:r>
        <w:rPr>
          <w:spacing w:val="-15"/>
        </w:rPr>
        <w:t xml:space="preserve"> </w:t>
      </w:r>
      <w:r>
        <w:t>practice to</w:t>
      </w:r>
      <w:r>
        <w:rPr>
          <w:spacing w:val="-2"/>
        </w:rPr>
        <w:t xml:space="preserve"> </w:t>
      </w:r>
      <w:r>
        <w:t>promote</w:t>
      </w:r>
      <w:r>
        <w:rPr>
          <w:spacing w:val="-3"/>
        </w:rPr>
        <w:t xml:space="preserve"> </w:t>
      </w:r>
      <w:r>
        <w:t>equality</w:t>
      </w:r>
      <w:r>
        <w:rPr>
          <w:spacing w:val="-5"/>
        </w:rPr>
        <w:t xml:space="preserve"> </w:t>
      </w:r>
      <w:r>
        <w:t>of</w:t>
      </w:r>
      <w:r>
        <w:rPr>
          <w:spacing w:val="-3"/>
        </w:rPr>
        <w:t xml:space="preserve"> </w:t>
      </w:r>
      <w:r>
        <w:t>opportunity</w:t>
      </w:r>
      <w:r>
        <w:rPr>
          <w:spacing w:val="-6"/>
        </w:rPr>
        <w:t xml:space="preserve"> </w:t>
      </w:r>
      <w:r>
        <w:t>and</w:t>
      </w:r>
      <w:r>
        <w:rPr>
          <w:spacing w:val="-3"/>
        </w:rPr>
        <w:t xml:space="preserve"> </w:t>
      </w:r>
      <w:r>
        <w:t>valuing</w:t>
      </w:r>
      <w:r>
        <w:rPr>
          <w:spacing w:val="-5"/>
        </w:rPr>
        <w:t xml:space="preserve"> </w:t>
      </w:r>
      <w:r>
        <w:t>diversity</w:t>
      </w:r>
      <w:r>
        <w:rPr>
          <w:spacing w:val="-6"/>
        </w:rPr>
        <w:t xml:space="preserve"> </w:t>
      </w:r>
      <w:r>
        <w:t>for</w:t>
      </w:r>
      <w:r>
        <w:rPr>
          <w:spacing w:val="-4"/>
        </w:rPr>
        <w:t xml:space="preserve"> </w:t>
      </w:r>
      <w:r>
        <w:t>all</w:t>
      </w:r>
      <w:r>
        <w:rPr>
          <w:spacing w:val="-4"/>
        </w:rPr>
        <w:t xml:space="preserve"> </w:t>
      </w:r>
      <w:r>
        <w:t>child</w:t>
      </w:r>
      <w:r>
        <w:t>ren</w:t>
      </w:r>
      <w:r>
        <w:rPr>
          <w:spacing w:val="-3"/>
        </w:rPr>
        <w:t xml:space="preserve"> </w:t>
      </w:r>
      <w:r>
        <w:t>and</w:t>
      </w:r>
      <w:r>
        <w:rPr>
          <w:spacing w:val="-5"/>
        </w:rPr>
        <w:t xml:space="preserve"> </w:t>
      </w:r>
      <w:r>
        <w:t>families.</w:t>
      </w:r>
      <w:r>
        <w:rPr>
          <w:spacing w:val="-7"/>
        </w:rPr>
        <w:t xml:space="preserve"> </w:t>
      </w:r>
      <w:r>
        <w:t>We</w:t>
      </w:r>
      <w:r>
        <w:rPr>
          <w:spacing w:val="-5"/>
        </w:rPr>
        <w:t xml:space="preserve"> </w:t>
      </w:r>
      <w:r>
        <w:t xml:space="preserve">aim </w:t>
      </w:r>
      <w:r>
        <w:rPr>
          <w:spacing w:val="-4"/>
        </w:rPr>
        <w:t>to:</w:t>
      </w:r>
    </w:p>
    <w:p w:rsidR="00B57CC6" w:rsidRDefault="00EB3097">
      <w:pPr>
        <w:pStyle w:val="ListParagraph"/>
        <w:numPr>
          <w:ilvl w:val="1"/>
          <w:numId w:val="1"/>
        </w:numPr>
        <w:tabs>
          <w:tab w:val="left" w:pos="861"/>
        </w:tabs>
        <w:spacing w:before="121"/>
        <w:ind w:right="170"/>
        <w:rPr>
          <w:sz w:val="24"/>
        </w:rPr>
      </w:pPr>
      <w:r>
        <w:rPr>
          <w:sz w:val="24"/>
        </w:rPr>
        <w:t>Provide a secure and accessible environment in which all our children can flourish and in which all contributions are considered and valued.</w:t>
      </w:r>
    </w:p>
    <w:p w:rsidR="00B57CC6" w:rsidRDefault="00EB3097">
      <w:pPr>
        <w:pStyle w:val="ListParagraph"/>
        <w:numPr>
          <w:ilvl w:val="1"/>
          <w:numId w:val="1"/>
        </w:numPr>
        <w:tabs>
          <w:tab w:val="left" w:pos="861"/>
        </w:tabs>
        <w:spacing w:before="116"/>
        <w:ind w:right="167"/>
        <w:rPr>
          <w:sz w:val="24"/>
        </w:rPr>
      </w:pPr>
      <w:r>
        <w:rPr>
          <w:sz w:val="24"/>
        </w:rPr>
        <w:t>Include</w:t>
      </w:r>
      <w:r>
        <w:rPr>
          <w:spacing w:val="-5"/>
          <w:sz w:val="24"/>
        </w:rPr>
        <w:t xml:space="preserve"> </w:t>
      </w:r>
      <w:r>
        <w:rPr>
          <w:sz w:val="24"/>
        </w:rPr>
        <w:t>and</w:t>
      </w:r>
      <w:r>
        <w:rPr>
          <w:spacing w:val="-7"/>
          <w:sz w:val="24"/>
        </w:rPr>
        <w:t xml:space="preserve"> </w:t>
      </w:r>
      <w:r>
        <w:rPr>
          <w:sz w:val="24"/>
        </w:rPr>
        <w:t>value</w:t>
      </w:r>
      <w:r>
        <w:rPr>
          <w:spacing w:val="-4"/>
          <w:sz w:val="24"/>
        </w:rPr>
        <w:t xml:space="preserve"> </w:t>
      </w:r>
      <w:r>
        <w:rPr>
          <w:sz w:val="24"/>
        </w:rPr>
        <w:t>the</w:t>
      </w:r>
      <w:r>
        <w:rPr>
          <w:spacing w:val="-7"/>
          <w:sz w:val="24"/>
        </w:rPr>
        <w:t xml:space="preserve"> </w:t>
      </w:r>
      <w:r>
        <w:rPr>
          <w:sz w:val="24"/>
        </w:rPr>
        <w:t>contribution</w:t>
      </w:r>
      <w:r>
        <w:rPr>
          <w:spacing w:val="-7"/>
          <w:sz w:val="24"/>
        </w:rPr>
        <w:t xml:space="preserve"> </w:t>
      </w:r>
      <w:r>
        <w:rPr>
          <w:sz w:val="24"/>
        </w:rPr>
        <w:t>of</w:t>
      </w:r>
      <w:r>
        <w:rPr>
          <w:spacing w:val="-5"/>
          <w:sz w:val="24"/>
        </w:rPr>
        <w:t xml:space="preserve"> </w:t>
      </w:r>
      <w:r>
        <w:rPr>
          <w:sz w:val="24"/>
        </w:rPr>
        <w:t>all</w:t>
      </w:r>
      <w:r>
        <w:rPr>
          <w:spacing w:val="-9"/>
          <w:sz w:val="24"/>
        </w:rPr>
        <w:t xml:space="preserve"> </w:t>
      </w:r>
      <w:r>
        <w:rPr>
          <w:sz w:val="24"/>
        </w:rPr>
        <w:t>families</w:t>
      </w:r>
      <w:r>
        <w:rPr>
          <w:spacing w:val="-5"/>
          <w:sz w:val="24"/>
        </w:rPr>
        <w:t xml:space="preserve"> </w:t>
      </w:r>
      <w:r>
        <w:rPr>
          <w:sz w:val="24"/>
        </w:rPr>
        <w:t>to</w:t>
      </w:r>
      <w:r>
        <w:rPr>
          <w:spacing w:val="-6"/>
          <w:sz w:val="24"/>
        </w:rPr>
        <w:t xml:space="preserve"> </w:t>
      </w:r>
      <w:r>
        <w:rPr>
          <w:sz w:val="24"/>
        </w:rPr>
        <w:t>our</w:t>
      </w:r>
      <w:r>
        <w:rPr>
          <w:spacing w:val="-8"/>
          <w:sz w:val="24"/>
        </w:rPr>
        <w:t xml:space="preserve"> </w:t>
      </w:r>
      <w:r>
        <w:rPr>
          <w:sz w:val="24"/>
        </w:rPr>
        <w:t>understanding</w:t>
      </w:r>
      <w:r>
        <w:rPr>
          <w:spacing w:val="-9"/>
          <w:sz w:val="24"/>
        </w:rPr>
        <w:t xml:space="preserve"> </w:t>
      </w:r>
      <w:r>
        <w:rPr>
          <w:sz w:val="24"/>
        </w:rPr>
        <w:t>of</w:t>
      </w:r>
      <w:r>
        <w:rPr>
          <w:spacing w:val="-5"/>
          <w:sz w:val="24"/>
        </w:rPr>
        <w:t xml:space="preserve"> </w:t>
      </w:r>
      <w:r>
        <w:rPr>
          <w:sz w:val="24"/>
        </w:rPr>
        <w:t>equality</w:t>
      </w:r>
      <w:r>
        <w:rPr>
          <w:spacing w:val="-7"/>
          <w:sz w:val="24"/>
        </w:rPr>
        <w:t xml:space="preserve"> </w:t>
      </w:r>
      <w:r>
        <w:rPr>
          <w:sz w:val="24"/>
        </w:rPr>
        <w:t xml:space="preserve">and </w:t>
      </w:r>
      <w:r>
        <w:rPr>
          <w:spacing w:val="-2"/>
          <w:sz w:val="24"/>
        </w:rPr>
        <w:t>diversity.</w:t>
      </w:r>
    </w:p>
    <w:p w:rsidR="00B57CC6" w:rsidRDefault="00EB3097">
      <w:pPr>
        <w:pStyle w:val="ListParagraph"/>
        <w:numPr>
          <w:ilvl w:val="1"/>
          <w:numId w:val="1"/>
        </w:numPr>
        <w:tabs>
          <w:tab w:val="left" w:pos="861"/>
        </w:tabs>
        <w:ind w:right="165"/>
        <w:rPr>
          <w:sz w:val="24"/>
        </w:rPr>
      </w:pPr>
      <w:r>
        <w:rPr>
          <w:sz w:val="24"/>
        </w:rPr>
        <w:t>Provide</w:t>
      </w:r>
      <w:r>
        <w:rPr>
          <w:spacing w:val="-9"/>
          <w:sz w:val="24"/>
        </w:rPr>
        <w:t xml:space="preserve"> </w:t>
      </w:r>
      <w:r>
        <w:rPr>
          <w:sz w:val="24"/>
        </w:rPr>
        <w:t>positive</w:t>
      </w:r>
      <w:r>
        <w:rPr>
          <w:spacing w:val="-11"/>
          <w:sz w:val="24"/>
        </w:rPr>
        <w:t xml:space="preserve"> </w:t>
      </w:r>
      <w:r>
        <w:rPr>
          <w:sz w:val="24"/>
        </w:rPr>
        <w:t>non-stereotyping</w:t>
      </w:r>
      <w:r>
        <w:rPr>
          <w:spacing w:val="-11"/>
          <w:sz w:val="24"/>
        </w:rPr>
        <w:t xml:space="preserve"> </w:t>
      </w:r>
      <w:r>
        <w:rPr>
          <w:sz w:val="24"/>
        </w:rPr>
        <w:t>information</w:t>
      </w:r>
      <w:r>
        <w:rPr>
          <w:spacing w:val="-13"/>
          <w:sz w:val="24"/>
        </w:rPr>
        <w:t xml:space="preserve"> </w:t>
      </w:r>
      <w:r>
        <w:rPr>
          <w:sz w:val="24"/>
        </w:rPr>
        <w:t>about</w:t>
      </w:r>
      <w:r>
        <w:rPr>
          <w:spacing w:val="-9"/>
          <w:sz w:val="24"/>
        </w:rPr>
        <w:t xml:space="preserve"> </w:t>
      </w:r>
      <w:r>
        <w:rPr>
          <w:sz w:val="24"/>
        </w:rPr>
        <w:t>gender</w:t>
      </w:r>
      <w:r>
        <w:rPr>
          <w:spacing w:val="-12"/>
          <w:sz w:val="24"/>
        </w:rPr>
        <w:t xml:space="preserve"> </w:t>
      </w:r>
      <w:r>
        <w:rPr>
          <w:sz w:val="24"/>
        </w:rPr>
        <w:t>roles,</w:t>
      </w:r>
      <w:r>
        <w:rPr>
          <w:spacing w:val="-11"/>
          <w:sz w:val="24"/>
        </w:rPr>
        <w:t xml:space="preserve"> </w:t>
      </w:r>
      <w:r>
        <w:rPr>
          <w:sz w:val="24"/>
        </w:rPr>
        <w:t>diverse</w:t>
      </w:r>
      <w:r>
        <w:rPr>
          <w:spacing w:val="-11"/>
          <w:sz w:val="24"/>
        </w:rPr>
        <w:t xml:space="preserve"> </w:t>
      </w:r>
      <w:r>
        <w:rPr>
          <w:sz w:val="24"/>
        </w:rPr>
        <w:t>ethnic</w:t>
      </w:r>
      <w:r>
        <w:rPr>
          <w:spacing w:val="-10"/>
          <w:sz w:val="24"/>
        </w:rPr>
        <w:t xml:space="preserve"> </w:t>
      </w:r>
      <w:r>
        <w:rPr>
          <w:sz w:val="24"/>
        </w:rPr>
        <w:t>and cultural groups and disabled people.</w:t>
      </w:r>
    </w:p>
    <w:p w:rsidR="00B57CC6" w:rsidRDefault="00EB3097">
      <w:pPr>
        <w:pStyle w:val="ListParagraph"/>
        <w:numPr>
          <w:ilvl w:val="1"/>
          <w:numId w:val="1"/>
        </w:numPr>
        <w:tabs>
          <w:tab w:val="left" w:pos="861"/>
        </w:tabs>
        <w:ind w:right="161"/>
        <w:rPr>
          <w:sz w:val="24"/>
        </w:rPr>
      </w:pPr>
      <w:r>
        <w:rPr>
          <w:sz w:val="24"/>
        </w:rPr>
        <w:t>Improve our knowledge and understanding of issues of anti-discriminatory practice, promoting equality and valuing diver</w:t>
      </w:r>
      <w:r>
        <w:rPr>
          <w:sz w:val="24"/>
        </w:rPr>
        <w:t>sity.</w:t>
      </w:r>
    </w:p>
    <w:p w:rsidR="00B57CC6" w:rsidRDefault="00EB3097">
      <w:pPr>
        <w:pStyle w:val="ListParagraph"/>
        <w:numPr>
          <w:ilvl w:val="1"/>
          <w:numId w:val="1"/>
        </w:numPr>
        <w:tabs>
          <w:tab w:val="left" w:pos="861"/>
        </w:tabs>
        <w:rPr>
          <w:sz w:val="24"/>
        </w:rPr>
      </w:pPr>
      <w:r>
        <w:rPr>
          <w:sz w:val="24"/>
        </w:rPr>
        <w:t>Make</w:t>
      </w:r>
      <w:r>
        <w:rPr>
          <w:spacing w:val="-3"/>
          <w:sz w:val="24"/>
        </w:rPr>
        <w:t xml:space="preserve"> </w:t>
      </w:r>
      <w:r>
        <w:rPr>
          <w:sz w:val="24"/>
        </w:rPr>
        <w:t>inclusion</w:t>
      </w:r>
      <w:r>
        <w:rPr>
          <w:spacing w:val="-3"/>
          <w:sz w:val="24"/>
        </w:rPr>
        <w:t xml:space="preserve"> </w:t>
      </w:r>
      <w:r>
        <w:rPr>
          <w:sz w:val="24"/>
        </w:rPr>
        <w:t>a</w:t>
      </w:r>
      <w:r>
        <w:rPr>
          <w:spacing w:val="-4"/>
          <w:sz w:val="24"/>
        </w:rPr>
        <w:t xml:space="preserve"> </w:t>
      </w:r>
      <w:r>
        <w:rPr>
          <w:sz w:val="24"/>
        </w:rPr>
        <w:t>thread</w:t>
      </w:r>
      <w:r>
        <w:rPr>
          <w:spacing w:val="-2"/>
          <w:sz w:val="24"/>
        </w:rPr>
        <w:t xml:space="preserve"> </w:t>
      </w:r>
      <w:r>
        <w:rPr>
          <w:sz w:val="24"/>
        </w:rPr>
        <w:t>that</w:t>
      </w:r>
      <w:r>
        <w:rPr>
          <w:spacing w:val="-3"/>
          <w:sz w:val="24"/>
        </w:rPr>
        <w:t xml:space="preserve"> </w:t>
      </w:r>
      <w:r>
        <w:rPr>
          <w:sz w:val="24"/>
        </w:rPr>
        <w:t>runs</w:t>
      </w:r>
      <w:r>
        <w:rPr>
          <w:spacing w:val="-6"/>
          <w:sz w:val="24"/>
        </w:rPr>
        <w:t xml:space="preserve"> </w:t>
      </w:r>
      <w:r>
        <w:rPr>
          <w:sz w:val="24"/>
        </w:rPr>
        <w:t>through</w:t>
      </w:r>
      <w:r>
        <w:rPr>
          <w:spacing w:val="-2"/>
          <w:sz w:val="24"/>
        </w:rPr>
        <w:t xml:space="preserve"> </w:t>
      </w:r>
      <w:r>
        <w:rPr>
          <w:sz w:val="24"/>
        </w:rPr>
        <w:t>all</w:t>
      </w:r>
      <w:r>
        <w:rPr>
          <w:spacing w:val="-6"/>
          <w:sz w:val="24"/>
        </w:rPr>
        <w:t xml:space="preserve"> </w:t>
      </w:r>
      <w:r>
        <w:rPr>
          <w:sz w:val="24"/>
        </w:rPr>
        <w:t>of</w:t>
      </w:r>
      <w:r>
        <w:rPr>
          <w:spacing w:val="-1"/>
          <w:sz w:val="24"/>
        </w:rPr>
        <w:t xml:space="preserve"> </w:t>
      </w:r>
      <w:r>
        <w:rPr>
          <w:sz w:val="24"/>
        </w:rPr>
        <w:t>the</w:t>
      </w:r>
      <w:r>
        <w:rPr>
          <w:spacing w:val="-2"/>
          <w:sz w:val="24"/>
        </w:rPr>
        <w:t xml:space="preserve"> </w:t>
      </w:r>
      <w:r>
        <w:rPr>
          <w:sz w:val="24"/>
        </w:rPr>
        <w:t>activities</w:t>
      </w:r>
      <w:r>
        <w:rPr>
          <w:spacing w:val="-3"/>
          <w:sz w:val="24"/>
        </w:rPr>
        <w:t xml:space="preserve"> </w:t>
      </w:r>
      <w:r>
        <w:rPr>
          <w:sz w:val="24"/>
        </w:rPr>
        <w:t>of</w:t>
      </w:r>
      <w:r>
        <w:rPr>
          <w:spacing w:val="-3"/>
          <w:sz w:val="24"/>
        </w:rPr>
        <w:t xml:space="preserve"> </w:t>
      </w:r>
      <w:r>
        <w:rPr>
          <w:sz w:val="24"/>
        </w:rPr>
        <w:t>the</w:t>
      </w:r>
      <w:r>
        <w:rPr>
          <w:spacing w:val="-2"/>
          <w:sz w:val="24"/>
        </w:rPr>
        <w:t xml:space="preserve"> school</w:t>
      </w:r>
    </w:p>
    <w:p w:rsidR="00B57CC6" w:rsidRDefault="00EB3097">
      <w:pPr>
        <w:pStyle w:val="BodyText"/>
        <w:spacing w:before="118"/>
      </w:pPr>
      <w:proofErr w:type="spellStart"/>
      <w:r>
        <w:t>Elemore</w:t>
      </w:r>
      <w:proofErr w:type="spellEnd"/>
      <w:r>
        <w:rPr>
          <w:spacing w:val="-8"/>
        </w:rPr>
        <w:t xml:space="preserve"> </w:t>
      </w:r>
      <w:r>
        <w:t>Hall</w:t>
      </w:r>
      <w:r>
        <w:rPr>
          <w:spacing w:val="-10"/>
        </w:rPr>
        <w:t xml:space="preserve"> </w:t>
      </w:r>
      <w:r>
        <w:t>School</w:t>
      </w:r>
      <w:r>
        <w:rPr>
          <w:spacing w:val="-10"/>
        </w:rPr>
        <w:t xml:space="preserve"> </w:t>
      </w:r>
      <w:r>
        <w:t>prides</w:t>
      </w:r>
      <w:r>
        <w:rPr>
          <w:spacing w:val="-9"/>
        </w:rPr>
        <w:t xml:space="preserve"> </w:t>
      </w:r>
      <w:r>
        <w:t>itself</w:t>
      </w:r>
      <w:r>
        <w:rPr>
          <w:spacing w:val="-6"/>
        </w:rPr>
        <w:t xml:space="preserve"> </w:t>
      </w:r>
      <w:r>
        <w:t>in</w:t>
      </w:r>
      <w:r>
        <w:rPr>
          <w:spacing w:val="-9"/>
        </w:rPr>
        <w:t xml:space="preserve"> </w:t>
      </w:r>
      <w:r>
        <w:t>being</w:t>
      </w:r>
      <w:r>
        <w:rPr>
          <w:spacing w:val="-10"/>
        </w:rPr>
        <w:t xml:space="preserve"> </w:t>
      </w:r>
      <w:r>
        <w:t>very</w:t>
      </w:r>
      <w:r>
        <w:rPr>
          <w:spacing w:val="-10"/>
        </w:rPr>
        <w:t xml:space="preserve"> </w:t>
      </w:r>
      <w:r>
        <w:t>inclusive</w:t>
      </w:r>
      <w:r>
        <w:rPr>
          <w:spacing w:val="-8"/>
        </w:rPr>
        <w:t xml:space="preserve"> </w:t>
      </w:r>
      <w:r>
        <w:t>and</w:t>
      </w:r>
      <w:r>
        <w:rPr>
          <w:spacing w:val="-8"/>
        </w:rPr>
        <w:t xml:space="preserve"> </w:t>
      </w:r>
      <w:r>
        <w:t>will</w:t>
      </w:r>
      <w:r>
        <w:rPr>
          <w:spacing w:val="-10"/>
        </w:rPr>
        <w:t xml:space="preserve"> </w:t>
      </w:r>
      <w:proofErr w:type="spellStart"/>
      <w:r>
        <w:t>endeavour</w:t>
      </w:r>
      <w:proofErr w:type="spellEnd"/>
      <w:r>
        <w:rPr>
          <w:spacing w:val="-10"/>
        </w:rPr>
        <w:t xml:space="preserve"> </w:t>
      </w:r>
      <w:r>
        <w:t>to</w:t>
      </w:r>
      <w:r>
        <w:rPr>
          <w:spacing w:val="-8"/>
        </w:rPr>
        <w:t xml:space="preserve"> </w:t>
      </w:r>
      <w:r>
        <w:t>support</w:t>
      </w:r>
      <w:r>
        <w:rPr>
          <w:spacing w:val="-9"/>
        </w:rPr>
        <w:t xml:space="preserve"> </w:t>
      </w:r>
      <w:r>
        <w:t>every child</w:t>
      </w:r>
      <w:r>
        <w:rPr>
          <w:spacing w:val="-9"/>
        </w:rPr>
        <w:t xml:space="preserve"> </w:t>
      </w:r>
      <w:r>
        <w:t>regardless</w:t>
      </w:r>
      <w:r>
        <w:rPr>
          <w:spacing w:val="-10"/>
        </w:rPr>
        <w:t xml:space="preserve"> </w:t>
      </w:r>
      <w:r>
        <w:t>of</w:t>
      </w:r>
      <w:r>
        <w:rPr>
          <w:spacing w:val="-10"/>
        </w:rPr>
        <w:t xml:space="preserve"> </w:t>
      </w:r>
      <w:r>
        <w:t>their</w:t>
      </w:r>
      <w:r>
        <w:rPr>
          <w:spacing w:val="-11"/>
        </w:rPr>
        <w:t xml:space="preserve"> </w:t>
      </w:r>
      <w:r>
        <w:t>level</w:t>
      </w:r>
      <w:r>
        <w:rPr>
          <w:spacing w:val="-10"/>
        </w:rPr>
        <w:t xml:space="preserve"> </w:t>
      </w:r>
      <w:r>
        <w:t>of</w:t>
      </w:r>
      <w:r>
        <w:rPr>
          <w:spacing w:val="-10"/>
        </w:rPr>
        <w:t xml:space="preserve"> </w:t>
      </w:r>
      <w:r>
        <w:t>need.</w:t>
      </w:r>
      <w:r>
        <w:rPr>
          <w:spacing w:val="-10"/>
        </w:rPr>
        <w:t xml:space="preserve"> </w:t>
      </w:r>
      <w:r>
        <w:t>All</w:t>
      </w:r>
      <w:r>
        <w:rPr>
          <w:spacing w:val="-11"/>
        </w:rPr>
        <w:t xml:space="preserve"> </w:t>
      </w:r>
      <w:r>
        <w:t>pupils</w:t>
      </w:r>
      <w:r>
        <w:rPr>
          <w:spacing w:val="-10"/>
        </w:rPr>
        <w:t xml:space="preserve"> </w:t>
      </w:r>
      <w:r>
        <w:t>follow</w:t>
      </w:r>
      <w:r>
        <w:rPr>
          <w:spacing w:val="-12"/>
        </w:rPr>
        <w:t xml:space="preserve"> </w:t>
      </w:r>
      <w:r>
        <w:t>the</w:t>
      </w:r>
      <w:r>
        <w:rPr>
          <w:spacing w:val="-9"/>
        </w:rPr>
        <w:t xml:space="preserve"> </w:t>
      </w:r>
      <w:r>
        <w:t>National</w:t>
      </w:r>
      <w:r>
        <w:rPr>
          <w:spacing w:val="-11"/>
        </w:rPr>
        <w:t xml:space="preserve"> </w:t>
      </w:r>
      <w:r>
        <w:t>Curriculum</w:t>
      </w:r>
      <w:r>
        <w:rPr>
          <w:spacing w:val="-9"/>
        </w:rPr>
        <w:t xml:space="preserve"> </w:t>
      </w:r>
      <w:r>
        <w:t>at</w:t>
      </w:r>
      <w:r>
        <w:rPr>
          <w:spacing w:val="-9"/>
        </w:rPr>
        <w:t xml:space="preserve"> </w:t>
      </w:r>
      <w:r>
        <w:t>a</w:t>
      </w:r>
      <w:r>
        <w:rPr>
          <w:spacing w:val="-9"/>
        </w:rPr>
        <w:t xml:space="preserve"> </w:t>
      </w:r>
      <w:r>
        <w:t>level</w:t>
      </w:r>
      <w:r>
        <w:rPr>
          <w:spacing w:val="-11"/>
        </w:rPr>
        <w:t xml:space="preserve"> </w:t>
      </w:r>
      <w:r>
        <w:rPr>
          <w:spacing w:val="-5"/>
        </w:rPr>
        <w:t>and</w:t>
      </w:r>
    </w:p>
    <w:p w:rsidR="00B57CC6" w:rsidRDefault="00B57CC6">
      <w:pPr>
        <w:pStyle w:val="BodyText"/>
        <w:sectPr w:rsidR="00B57CC6">
          <w:pgSz w:w="11910" w:h="16840"/>
          <w:pgMar w:top="1180" w:right="992" w:bottom="280" w:left="992" w:header="720" w:footer="720" w:gutter="0"/>
          <w:cols w:space="720"/>
        </w:sectPr>
      </w:pPr>
    </w:p>
    <w:p w:rsidR="00B57CC6" w:rsidRDefault="00EB3097">
      <w:pPr>
        <w:pStyle w:val="BodyText"/>
        <w:spacing w:before="74"/>
      </w:pPr>
      <w:r>
        <w:lastRenderedPageBreak/>
        <w:t>a</w:t>
      </w:r>
      <w:r>
        <w:rPr>
          <w:spacing w:val="65"/>
        </w:rPr>
        <w:t xml:space="preserve"> </w:t>
      </w:r>
      <w:r>
        <w:t>pace</w:t>
      </w:r>
      <w:r>
        <w:rPr>
          <w:spacing w:val="63"/>
        </w:rPr>
        <w:t xml:space="preserve"> </w:t>
      </w:r>
      <w:r>
        <w:t>that</w:t>
      </w:r>
      <w:r>
        <w:rPr>
          <w:spacing w:val="62"/>
        </w:rPr>
        <w:t xml:space="preserve"> </w:t>
      </w:r>
      <w:r>
        <w:t>is</w:t>
      </w:r>
      <w:r>
        <w:rPr>
          <w:spacing w:val="64"/>
        </w:rPr>
        <w:t xml:space="preserve"> </w:t>
      </w:r>
      <w:r>
        <w:t>appropriate</w:t>
      </w:r>
      <w:r>
        <w:rPr>
          <w:spacing w:val="63"/>
        </w:rPr>
        <w:t xml:space="preserve"> </w:t>
      </w:r>
      <w:r>
        <w:t>to</w:t>
      </w:r>
      <w:r>
        <w:rPr>
          <w:spacing w:val="63"/>
        </w:rPr>
        <w:t xml:space="preserve"> </w:t>
      </w:r>
      <w:r>
        <w:t>their</w:t>
      </w:r>
      <w:r>
        <w:rPr>
          <w:spacing w:val="63"/>
        </w:rPr>
        <w:t xml:space="preserve"> </w:t>
      </w:r>
      <w:r>
        <w:t>abilities.</w:t>
      </w:r>
      <w:r>
        <w:rPr>
          <w:spacing w:val="65"/>
        </w:rPr>
        <w:t xml:space="preserve"> </w:t>
      </w:r>
      <w:r>
        <w:t>At</w:t>
      </w:r>
      <w:r>
        <w:rPr>
          <w:spacing w:val="62"/>
        </w:rPr>
        <w:t xml:space="preserve"> </w:t>
      </w:r>
      <w:r>
        <w:t>times</w:t>
      </w:r>
      <w:r>
        <w:rPr>
          <w:spacing w:val="62"/>
        </w:rPr>
        <w:t xml:space="preserve"> </w:t>
      </w:r>
      <w:r>
        <w:t>and</w:t>
      </w:r>
      <w:r>
        <w:rPr>
          <w:spacing w:val="65"/>
        </w:rPr>
        <w:t xml:space="preserve"> </w:t>
      </w:r>
      <w:r>
        <w:t>when</w:t>
      </w:r>
      <w:r>
        <w:rPr>
          <w:spacing w:val="65"/>
        </w:rPr>
        <w:t xml:space="preserve"> </w:t>
      </w:r>
      <w:r>
        <w:t>it</w:t>
      </w:r>
      <w:r>
        <w:rPr>
          <w:spacing w:val="62"/>
        </w:rPr>
        <w:t xml:space="preserve"> </w:t>
      </w:r>
      <w:r>
        <w:t>is</w:t>
      </w:r>
      <w:r>
        <w:rPr>
          <w:spacing w:val="40"/>
        </w:rPr>
        <w:t xml:space="preserve"> </w:t>
      </w:r>
      <w:r>
        <w:t>felt</w:t>
      </w:r>
      <w:r>
        <w:rPr>
          <w:spacing w:val="62"/>
        </w:rPr>
        <w:t xml:space="preserve"> </w:t>
      </w:r>
      <w:r>
        <w:t>appropriate, modifications to the curriculum may be implemented.</w:t>
      </w:r>
    </w:p>
    <w:p w:rsidR="00B57CC6" w:rsidRDefault="00EB3097">
      <w:pPr>
        <w:pStyle w:val="BodyText"/>
      </w:pPr>
      <w:r>
        <w:t>To</w:t>
      </w:r>
      <w:r>
        <w:rPr>
          <w:spacing w:val="-3"/>
        </w:rPr>
        <w:t xml:space="preserve"> </w:t>
      </w:r>
      <w:r>
        <w:t>successfully</w:t>
      </w:r>
      <w:r>
        <w:rPr>
          <w:spacing w:val="-4"/>
        </w:rPr>
        <w:t xml:space="preserve"> </w:t>
      </w:r>
      <w:r>
        <w:t>match</w:t>
      </w:r>
      <w:r>
        <w:rPr>
          <w:spacing w:val="-3"/>
        </w:rPr>
        <w:t xml:space="preserve"> </w:t>
      </w:r>
      <w:r>
        <w:t>pupil</w:t>
      </w:r>
      <w:r>
        <w:rPr>
          <w:spacing w:val="-2"/>
        </w:rPr>
        <w:t xml:space="preserve"> </w:t>
      </w:r>
      <w:r>
        <w:t>ability</w:t>
      </w:r>
      <w:r>
        <w:rPr>
          <w:spacing w:val="-4"/>
        </w:rPr>
        <w:t xml:space="preserve"> </w:t>
      </w:r>
      <w:r>
        <w:t>to</w:t>
      </w:r>
      <w:r>
        <w:rPr>
          <w:spacing w:val="-1"/>
        </w:rPr>
        <w:t xml:space="preserve"> </w:t>
      </w:r>
      <w:r>
        <w:t>the</w:t>
      </w:r>
      <w:r>
        <w:rPr>
          <w:spacing w:val="-1"/>
        </w:rPr>
        <w:t xml:space="preserve"> </w:t>
      </w:r>
      <w:r>
        <w:t>curriculum</w:t>
      </w:r>
      <w:r>
        <w:rPr>
          <w:spacing w:val="-1"/>
        </w:rPr>
        <w:t xml:space="preserve"> </w:t>
      </w:r>
      <w:r>
        <w:t>there</w:t>
      </w:r>
      <w:r>
        <w:rPr>
          <w:spacing w:val="-1"/>
        </w:rPr>
        <w:t xml:space="preserve"> </w:t>
      </w:r>
      <w:r>
        <w:t>are</w:t>
      </w:r>
      <w:r>
        <w:rPr>
          <w:spacing w:val="-1"/>
        </w:rPr>
        <w:t xml:space="preserve"> </w:t>
      </w:r>
      <w:r>
        <w:t>some</w:t>
      </w:r>
      <w:r>
        <w:rPr>
          <w:spacing w:val="-5"/>
        </w:rPr>
        <w:t xml:space="preserve"> </w:t>
      </w:r>
      <w:r>
        <w:t>actions</w:t>
      </w:r>
      <w:r>
        <w:rPr>
          <w:spacing w:val="-4"/>
        </w:rPr>
        <w:t xml:space="preserve"> </w:t>
      </w:r>
      <w:r>
        <w:t>we</w:t>
      </w:r>
      <w:r>
        <w:rPr>
          <w:spacing w:val="-1"/>
        </w:rPr>
        <w:t xml:space="preserve"> </w:t>
      </w:r>
      <w:r>
        <w:t>may</w:t>
      </w:r>
      <w:r>
        <w:rPr>
          <w:spacing w:val="-4"/>
        </w:rPr>
        <w:t xml:space="preserve"> </w:t>
      </w:r>
      <w:r>
        <w:t>take</w:t>
      </w:r>
      <w:r>
        <w:rPr>
          <w:spacing w:val="-3"/>
        </w:rPr>
        <w:t xml:space="preserve"> </w:t>
      </w:r>
      <w:r>
        <w:t>to achieve this by:</w:t>
      </w:r>
    </w:p>
    <w:p w:rsidR="00B57CC6" w:rsidRDefault="00EB3097">
      <w:pPr>
        <w:pStyle w:val="ListParagraph"/>
        <w:numPr>
          <w:ilvl w:val="1"/>
          <w:numId w:val="1"/>
        </w:numPr>
        <w:tabs>
          <w:tab w:val="left" w:pos="861"/>
        </w:tabs>
        <w:spacing w:before="121"/>
        <w:rPr>
          <w:sz w:val="24"/>
        </w:rPr>
      </w:pPr>
      <w:r>
        <w:rPr>
          <w:sz w:val="24"/>
        </w:rPr>
        <w:t>ensuring</w:t>
      </w:r>
      <w:r>
        <w:rPr>
          <w:spacing w:val="-11"/>
          <w:sz w:val="24"/>
        </w:rPr>
        <w:t xml:space="preserve"> </w:t>
      </w:r>
      <w:r>
        <w:rPr>
          <w:sz w:val="24"/>
        </w:rPr>
        <w:t>that</w:t>
      </w:r>
      <w:r>
        <w:rPr>
          <w:spacing w:val="-7"/>
          <w:sz w:val="24"/>
        </w:rPr>
        <w:t xml:space="preserve"> </w:t>
      </w:r>
      <w:r>
        <w:rPr>
          <w:sz w:val="24"/>
        </w:rPr>
        <w:t>all</w:t>
      </w:r>
      <w:r>
        <w:rPr>
          <w:spacing w:val="-9"/>
          <w:sz w:val="24"/>
        </w:rPr>
        <w:t xml:space="preserve"> </w:t>
      </w:r>
      <w:r>
        <w:rPr>
          <w:sz w:val="24"/>
        </w:rPr>
        <w:t>pupils</w:t>
      </w:r>
      <w:r>
        <w:rPr>
          <w:spacing w:val="-10"/>
          <w:sz w:val="24"/>
        </w:rPr>
        <w:t xml:space="preserve"> </w:t>
      </w:r>
      <w:r>
        <w:rPr>
          <w:sz w:val="24"/>
        </w:rPr>
        <w:t>have</w:t>
      </w:r>
      <w:r>
        <w:rPr>
          <w:spacing w:val="-7"/>
          <w:sz w:val="24"/>
        </w:rPr>
        <w:t xml:space="preserve"> </w:t>
      </w:r>
      <w:r>
        <w:rPr>
          <w:sz w:val="24"/>
        </w:rPr>
        <w:t>access</w:t>
      </w:r>
      <w:r>
        <w:rPr>
          <w:spacing w:val="-8"/>
          <w:sz w:val="24"/>
        </w:rPr>
        <w:t xml:space="preserve"> </w:t>
      </w:r>
      <w:r>
        <w:rPr>
          <w:sz w:val="24"/>
        </w:rPr>
        <w:t>to</w:t>
      </w:r>
      <w:r>
        <w:rPr>
          <w:spacing w:val="-7"/>
          <w:sz w:val="24"/>
        </w:rPr>
        <w:t xml:space="preserve"> </w:t>
      </w:r>
      <w:r>
        <w:rPr>
          <w:sz w:val="24"/>
        </w:rPr>
        <w:t>the</w:t>
      </w:r>
      <w:r>
        <w:rPr>
          <w:spacing w:val="-7"/>
          <w:sz w:val="24"/>
        </w:rPr>
        <w:t xml:space="preserve"> </w:t>
      </w:r>
      <w:r>
        <w:rPr>
          <w:sz w:val="24"/>
        </w:rPr>
        <w:t>school</w:t>
      </w:r>
      <w:r>
        <w:rPr>
          <w:spacing w:val="-8"/>
          <w:sz w:val="24"/>
        </w:rPr>
        <w:t xml:space="preserve"> </w:t>
      </w:r>
      <w:r>
        <w:rPr>
          <w:sz w:val="24"/>
        </w:rPr>
        <w:t>curriculum</w:t>
      </w:r>
      <w:r>
        <w:rPr>
          <w:spacing w:val="-8"/>
          <w:sz w:val="24"/>
        </w:rPr>
        <w:t xml:space="preserve"> </w:t>
      </w:r>
      <w:r>
        <w:rPr>
          <w:sz w:val="24"/>
        </w:rPr>
        <w:t>and</w:t>
      </w:r>
      <w:r>
        <w:rPr>
          <w:spacing w:val="-7"/>
          <w:sz w:val="24"/>
        </w:rPr>
        <w:t xml:space="preserve"> </w:t>
      </w:r>
      <w:r>
        <w:rPr>
          <w:sz w:val="24"/>
        </w:rPr>
        <w:t>all</w:t>
      </w:r>
      <w:r>
        <w:rPr>
          <w:spacing w:val="-9"/>
          <w:sz w:val="24"/>
        </w:rPr>
        <w:t xml:space="preserve"> </w:t>
      </w:r>
      <w:r>
        <w:rPr>
          <w:sz w:val="24"/>
        </w:rPr>
        <w:t>school</w:t>
      </w:r>
      <w:r>
        <w:rPr>
          <w:spacing w:val="-7"/>
          <w:sz w:val="24"/>
        </w:rPr>
        <w:t xml:space="preserve"> </w:t>
      </w:r>
      <w:r>
        <w:rPr>
          <w:spacing w:val="-2"/>
          <w:sz w:val="24"/>
        </w:rPr>
        <w:t>activities.</w:t>
      </w:r>
    </w:p>
    <w:p w:rsidR="00B57CC6" w:rsidRDefault="00EB3097">
      <w:pPr>
        <w:pStyle w:val="ListParagraph"/>
        <w:numPr>
          <w:ilvl w:val="1"/>
          <w:numId w:val="1"/>
        </w:numPr>
        <w:tabs>
          <w:tab w:val="left" w:pos="861"/>
        </w:tabs>
        <w:spacing w:before="116"/>
        <w:ind w:right="148"/>
        <w:rPr>
          <w:sz w:val="24"/>
        </w:rPr>
      </w:pPr>
      <w:r>
        <w:rPr>
          <w:sz w:val="24"/>
        </w:rPr>
        <w:t>helping</w:t>
      </w:r>
      <w:r>
        <w:rPr>
          <w:spacing w:val="-16"/>
          <w:sz w:val="24"/>
        </w:rPr>
        <w:t xml:space="preserve"> </w:t>
      </w:r>
      <w:r>
        <w:rPr>
          <w:sz w:val="24"/>
        </w:rPr>
        <w:t>all</w:t>
      </w:r>
      <w:r>
        <w:rPr>
          <w:spacing w:val="-16"/>
          <w:sz w:val="24"/>
        </w:rPr>
        <w:t xml:space="preserve"> </w:t>
      </w:r>
      <w:r>
        <w:rPr>
          <w:sz w:val="24"/>
        </w:rPr>
        <w:t>pupils</w:t>
      </w:r>
      <w:r>
        <w:rPr>
          <w:spacing w:val="-15"/>
          <w:sz w:val="24"/>
        </w:rPr>
        <w:t xml:space="preserve"> </w:t>
      </w:r>
      <w:r>
        <w:rPr>
          <w:sz w:val="24"/>
        </w:rPr>
        <w:t>achieve</w:t>
      </w:r>
      <w:r>
        <w:rPr>
          <w:spacing w:val="-14"/>
          <w:sz w:val="24"/>
        </w:rPr>
        <w:t xml:space="preserve"> </w:t>
      </w:r>
      <w:r>
        <w:rPr>
          <w:sz w:val="24"/>
        </w:rPr>
        <w:t>to</w:t>
      </w:r>
      <w:r>
        <w:rPr>
          <w:spacing w:val="-14"/>
          <w:sz w:val="24"/>
        </w:rPr>
        <w:t xml:space="preserve"> </w:t>
      </w:r>
      <w:r>
        <w:rPr>
          <w:sz w:val="24"/>
        </w:rPr>
        <w:t>the</w:t>
      </w:r>
      <w:r>
        <w:rPr>
          <w:spacing w:val="-16"/>
          <w:sz w:val="24"/>
        </w:rPr>
        <w:t xml:space="preserve"> </w:t>
      </w:r>
      <w:r>
        <w:rPr>
          <w:sz w:val="24"/>
        </w:rPr>
        <w:t>best</w:t>
      </w:r>
      <w:r>
        <w:rPr>
          <w:spacing w:val="-17"/>
          <w:sz w:val="24"/>
        </w:rPr>
        <w:t xml:space="preserve"> </w:t>
      </w:r>
      <w:r>
        <w:rPr>
          <w:sz w:val="24"/>
        </w:rPr>
        <w:t>of</w:t>
      </w:r>
      <w:r>
        <w:rPr>
          <w:spacing w:val="-14"/>
          <w:sz w:val="24"/>
        </w:rPr>
        <w:t xml:space="preserve"> </w:t>
      </w:r>
      <w:r>
        <w:rPr>
          <w:sz w:val="24"/>
        </w:rPr>
        <w:t>their</w:t>
      </w:r>
      <w:r>
        <w:rPr>
          <w:spacing w:val="-16"/>
          <w:sz w:val="24"/>
        </w:rPr>
        <w:t xml:space="preserve"> </w:t>
      </w:r>
      <w:r>
        <w:rPr>
          <w:sz w:val="24"/>
        </w:rPr>
        <w:t>abilities,</w:t>
      </w:r>
      <w:r>
        <w:rPr>
          <w:spacing w:val="-14"/>
          <w:sz w:val="24"/>
        </w:rPr>
        <w:t xml:space="preserve"> </w:t>
      </w:r>
      <w:r>
        <w:rPr>
          <w:sz w:val="24"/>
        </w:rPr>
        <w:t>despite</w:t>
      </w:r>
      <w:r>
        <w:rPr>
          <w:spacing w:val="-17"/>
          <w:sz w:val="24"/>
        </w:rPr>
        <w:t xml:space="preserve"> </w:t>
      </w:r>
      <w:r>
        <w:rPr>
          <w:sz w:val="24"/>
        </w:rPr>
        <w:t>any</w:t>
      </w:r>
      <w:r>
        <w:rPr>
          <w:spacing w:val="-16"/>
          <w:sz w:val="24"/>
        </w:rPr>
        <w:t xml:space="preserve"> </w:t>
      </w:r>
      <w:r>
        <w:rPr>
          <w:sz w:val="24"/>
        </w:rPr>
        <w:t>difficulty</w:t>
      </w:r>
      <w:r>
        <w:rPr>
          <w:spacing w:val="-17"/>
          <w:sz w:val="24"/>
        </w:rPr>
        <w:t xml:space="preserve"> </w:t>
      </w:r>
      <w:r>
        <w:rPr>
          <w:sz w:val="24"/>
        </w:rPr>
        <w:t>or</w:t>
      </w:r>
      <w:r>
        <w:rPr>
          <w:spacing w:val="-15"/>
          <w:sz w:val="24"/>
        </w:rPr>
        <w:t xml:space="preserve"> </w:t>
      </w:r>
      <w:r>
        <w:rPr>
          <w:sz w:val="24"/>
        </w:rPr>
        <w:t>disability they may have.</w:t>
      </w:r>
    </w:p>
    <w:p w:rsidR="00B57CC6" w:rsidRDefault="00EB3097">
      <w:pPr>
        <w:pStyle w:val="ListParagraph"/>
        <w:numPr>
          <w:ilvl w:val="1"/>
          <w:numId w:val="1"/>
        </w:numPr>
        <w:tabs>
          <w:tab w:val="left" w:pos="861"/>
        </w:tabs>
        <w:ind w:right="165"/>
        <w:rPr>
          <w:sz w:val="24"/>
        </w:rPr>
      </w:pPr>
      <w:r>
        <w:rPr>
          <w:sz w:val="24"/>
        </w:rPr>
        <w:t>ensuring that teaching staff are aware of, and sensitive to, the needs of all pupils,</w:t>
      </w:r>
      <w:r>
        <w:rPr>
          <w:spacing w:val="40"/>
          <w:sz w:val="24"/>
        </w:rPr>
        <w:t xml:space="preserve"> </w:t>
      </w:r>
      <w:r>
        <w:rPr>
          <w:sz w:val="24"/>
        </w:rPr>
        <w:t>teaching pupils in a way that is more appropriate to their needs.</w:t>
      </w:r>
    </w:p>
    <w:p w:rsidR="00B57CC6" w:rsidRDefault="00EB3097">
      <w:pPr>
        <w:pStyle w:val="ListParagraph"/>
        <w:numPr>
          <w:ilvl w:val="1"/>
          <w:numId w:val="1"/>
        </w:numPr>
        <w:tabs>
          <w:tab w:val="left" w:pos="861"/>
        </w:tabs>
        <w:rPr>
          <w:sz w:val="24"/>
        </w:rPr>
      </w:pPr>
      <w:r>
        <w:rPr>
          <w:sz w:val="24"/>
        </w:rPr>
        <w:t>helping</w:t>
      </w:r>
      <w:r>
        <w:rPr>
          <w:spacing w:val="-7"/>
          <w:sz w:val="24"/>
        </w:rPr>
        <w:t xml:space="preserve"> </w:t>
      </w:r>
      <w:r>
        <w:rPr>
          <w:sz w:val="24"/>
        </w:rPr>
        <w:t>pupils</w:t>
      </w:r>
      <w:r>
        <w:rPr>
          <w:spacing w:val="-2"/>
          <w:sz w:val="24"/>
        </w:rPr>
        <w:t xml:space="preserve"> </w:t>
      </w:r>
      <w:r>
        <w:rPr>
          <w:sz w:val="24"/>
        </w:rPr>
        <w:t>to</w:t>
      </w:r>
      <w:r>
        <w:rPr>
          <w:spacing w:val="-2"/>
          <w:sz w:val="24"/>
        </w:rPr>
        <w:t xml:space="preserve"> </w:t>
      </w:r>
      <w:r>
        <w:rPr>
          <w:sz w:val="24"/>
        </w:rPr>
        <w:t>gain</w:t>
      </w:r>
      <w:r>
        <w:rPr>
          <w:spacing w:val="-4"/>
          <w:sz w:val="24"/>
        </w:rPr>
        <w:t xml:space="preserve"> </w:t>
      </w:r>
      <w:r>
        <w:rPr>
          <w:sz w:val="24"/>
        </w:rPr>
        <w:t>in</w:t>
      </w:r>
      <w:r>
        <w:rPr>
          <w:spacing w:val="-3"/>
          <w:sz w:val="24"/>
        </w:rPr>
        <w:t xml:space="preserve"> </w:t>
      </w:r>
      <w:r>
        <w:rPr>
          <w:sz w:val="24"/>
        </w:rPr>
        <w:t>confidence</w:t>
      </w:r>
      <w:r>
        <w:rPr>
          <w:spacing w:val="-2"/>
          <w:sz w:val="24"/>
        </w:rPr>
        <w:t xml:space="preserve"> </w:t>
      </w:r>
      <w:r>
        <w:rPr>
          <w:sz w:val="24"/>
        </w:rPr>
        <w:t>and</w:t>
      </w:r>
      <w:r>
        <w:rPr>
          <w:spacing w:val="-2"/>
          <w:sz w:val="24"/>
        </w:rPr>
        <w:t xml:space="preserve"> </w:t>
      </w:r>
      <w:r>
        <w:rPr>
          <w:sz w:val="24"/>
        </w:rPr>
        <w:t>improve</w:t>
      </w:r>
      <w:r>
        <w:rPr>
          <w:spacing w:val="-2"/>
          <w:sz w:val="24"/>
        </w:rPr>
        <w:t xml:space="preserve"> </w:t>
      </w:r>
      <w:r>
        <w:rPr>
          <w:sz w:val="24"/>
        </w:rPr>
        <w:t>their</w:t>
      </w:r>
      <w:r>
        <w:rPr>
          <w:spacing w:val="-4"/>
          <w:sz w:val="24"/>
        </w:rPr>
        <w:t xml:space="preserve"> </w:t>
      </w:r>
      <w:r>
        <w:rPr>
          <w:sz w:val="24"/>
        </w:rPr>
        <w:t>self-</w:t>
      </w:r>
      <w:r>
        <w:rPr>
          <w:spacing w:val="-2"/>
          <w:sz w:val="24"/>
        </w:rPr>
        <w:t>esteem.</w:t>
      </w:r>
    </w:p>
    <w:p w:rsidR="00B57CC6" w:rsidRDefault="00EB3097">
      <w:pPr>
        <w:pStyle w:val="ListParagraph"/>
        <w:numPr>
          <w:ilvl w:val="1"/>
          <w:numId w:val="1"/>
        </w:numPr>
        <w:tabs>
          <w:tab w:val="left" w:pos="861"/>
        </w:tabs>
        <w:ind w:right="157"/>
        <w:rPr>
          <w:sz w:val="24"/>
        </w:rPr>
      </w:pPr>
      <w:r>
        <w:rPr>
          <w:sz w:val="24"/>
        </w:rPr>
        <w:t>working</w:t>
      </w:r>
      <w:r>
        <w:rPr>
          <w:spacing w:val="-1"/>
          <w:sz w:val="24"/>
        </w:rPr>
        <w:t xml:space="preserve"> </w:t>
      </w:r>
      <w:r>
        <w:rPr>
          <w:sz w:val="24"/>
        </w:rPr>
        <w:t>in partnership</w:t>
      </w:r>
      <w:r>
        <w:rPr>
          <w:spacing w:val="-1"/>
          <w:sz w:val="24"/>
        </w:rPr>
        <w:t xml:space="preserve"> </w:t>
      </w:r>
      <w:r>
        <w:rPr>
          <w:sz w:val="24"/>
        </w:rPr>
        <w:t>with parents/</w:t>
      </w:r>
      <w:r>
        <w:rPr>
          <w:sz w:val="24"/>
        </w:rPr>
        <w:t xml:space="preserve"> </w:t>
      </w:r>
      <w:proofErr w:type="spellStart"/>
      <w:r>
        <w:rPr>
          <w:sz w:val="24"/>
        </w:rPr>
        <w:t>carers</w:t>
      </w:r>
      <w:proofErr w:type="spellEnd"/>
      <w:r>
        <w:rPr>
          <w:sz w:val="24"/>
        </w:rPr>
        <w:t>,</w:t>
      </w:r>
      <w:r>
        <w:rPr>
          <w:spacing w:val="-2"/>
          <w:sz w:val="24"/>
        </w:rPr>
        <w:t xml:space="preserve"> </w:t>
      </w:r>
      <w:r>
        <w:rPr>
          <w:sz w:val="24"/>
        </w:rPr>
        <w:t>pupils and</w:t>
      </w:r>
      <w:r>
        <w:rPr>
          <w:spacing w:val="-1"/>
          <w:sz w:val="24"/>
        </w:rPr>
        <w:t xml:space="preserve"> </w:t>
      </w:r>
      <w:r>
        <w:rPr>
          <w:sz w:val="24"/>
        </w:rPr>
        <w:t>relevant</w:t>
      </w:r>
      <w:r>
        <w:rPr>
          <w:spacing w:val="-1"/>
          <w:sz w:val="24"/>
        </w:rPr>
        <w:t xml:space="preserve"> </w:t>
      </w:r>
      <w:r>
        <w:rPr>
          <w:sz w:val="24"/>
        </w:rPr>
        <w:t>external agencies in order to provide for children’s special educational needs and disabilities.</w:t>
      </w:r>
    </w:p>
    <w:p w:rsidR="00B57CC6" w:rsidRDefault="00EB3097">
      <w:pPr>
        <w:pStyle w:val="ListParagraph"/>
        <w:numPr>
          <w:ilvl w:val="1"/>
          <w:numId w:val="1"/>
        </w:numPr>
        <w:tabs>
          <w:tab w:val="left" w:pos="861"/>
        </w:tabs>
        <w:spacing w:before="117"/>
        <w:ind w:right="234"/>
        <w:rPr>
          <w:sz w:val="24"/>
        </w:rPr>
      </w:pPr>
      <w:r>
        <w:rPr>
          <w:sz w:val="24"/>
        </w:rPr>
        <w:t>identifying,</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earliest</w:t>
      </w:r>
      <w:r>
        <w:rPr>
          <w:spacing w:val="-4"/>
          <w:sz w:val="24"/>
        </w:rPr>
        <w:t xml:space="preserve"> </w:t>
      </w:r>
      <w:r>
        <w:rPr>
          <w:sz w:val="24"/>
        </w:rPr>
        <w:t>opportunity,</w:t>
      </w:r>
      <w:r>
        <w:rPr>
          <w:spacing w:val="-4"/>
          <w:sz w:val="24"/>
        </w:rPr>
        <w:t xml:space="preserve"> </w:t>
      </w:r>
      <w:r>
        <w:rPr>
          <w:sz w:val="24"/>
        </w:rPr>
        <w:t>all</w:t>
      </w:r>
      <w:r>
        <w:rPr>
          <w:spacing w:val="-5"/>
          <w:sz w:val="24"/>
        </w:rPr>
        <w:t xml:space="preserve"> </w:t>
      </w:r>
      <w:r>
        <w:rPr>
          <w:sz w:val="24"/>
        </w:rPr>
        <w:t>children</w:t>
      </w:r>
      <w:r>
        <w:rPr>
          <w:spacing w:val="-4"/>
          <w:sz w:val="24"/>
        </w:rPr>
        <w:t xml:space="preserve"> </w:t>
      </w:r>
      <w:r>
        <w:rPr>
          <w:sz w:val="24"/>
        </w:rPr>
        <w:t>that</w:t>
      </w:r>
      <w:r>
        <w:rPr>
          <w:spacing w:val="-6"/>
          <w:sz w:val="24"/>
        </w:rPr>
        <w:t xml:space="preserve"> </w:t>
      </w:r>
      <w:r>
        <w:rPr>
          <w:sz w:val="24"/>
        </w:rPr>
        <w:t>need</w:t>
      </w:r>
      <w:r>
        <w:rPr>
          <w:spacing w:val="-4"/>
          <w:sz w:val="24"/>
        </w:rPr>
        <w:t xml:space="preserve"> </w:t>
      </w:r>
      <w:r>
        <w:rPr>
          <w:sz w:val="24"/>
        </w:rPr>
        <w:t>special</w:t>
      </w:r>
      <w:r>
        <w:rPr>
          <w:spacing w:val="-6"/>
          <w:sz w:val="24"/>
        </w:rPr>
        <w:t xml:space="preserve"> </w:t>
      </w:r>
      <w:r>
        <w:rPr>
          <w:sz w:val="24"/>
        </w:rPr>
        <w:t>consideration</w:t>
      </w:r>
      <w:r>
        <w:rPr>
          <w:spacing w:val="-6"/>
          <w:sz w:val="24"/>
        </w:rPr>
        <w:t xml:space="preserve"> </w:t>
      </w:r>
      <w:r>
        <w:rPr>
          <w:sz w:val="24"/>
        </w:rPr>
        <w:t>to support their needs (whether these are educational, social, physical or emotional)</w:t>
      </w:r>
    </w:p>
    <w:p w:rsidR="00B57CC6" w:rsidRDefault="00EB3097">
      <w:pPr>
        <w:pStyle w:val="ListParagraph"/>
        <w:numPr>
          <w:ilvl w:val="1"/>
          <w:numId w:val="1"/>
        </w:numPr>
        <w:tabs>
          <w:tab w:val="left" w:pos="861"/>
        </w:tabs>
        <w:spacing w:before="118"/>
        <w:ind w:right="752"/>
        <w:rPr>
          <w:sz w:val="24"/>
        </w:rPr>
      </w:pPr>
      <w:r>
        <w:rPr>
          <w:sz w:val="24"/>
        </w:rPr>
        <w:t>making</w:t>
      </w:r>
      <w:r>
        <w:rPr>
          <w:spacing w:val="-4"/>
          <w:sz w:val="24"/>
        </w:rPr>
        <w:t xml:space="preserve"> </w:t>
      </w:r>
      <w:r>
        <w:rPr>
          <w:sz w:val="24"/>
        </w:rPr>
        <w:t>suitable</w:t>
      </w:r>
      <w:r>
        <w:rPr>
          <w:spacing w:val="-5"/>
          <w:sz w:val="24"/>
        </w:rPr>
        <w:t xml:space="preserve"> </w:t>
      </w:r>
      <w:r>
        <w:rPr>
          <w:sz w:val="24"/>
        </w:rPr>
        <w:t>provision</w:t>
      </w:r>
      <w:r>
        <w:rPr>
          <w:spacing w:val="-5"/>
          <w:sz w:val="24"/>
        </w:rPr>
        <w:t xml:space="preserve"> </w:t>
      </w:r>
      <w:r>
        <w:rPr>
          <w:sz w:val="24"/>
        </w:rPr>
        <w:t>for</w:t>
      </w:r>
      <w:r>
        <w:rPr>
          <w:spacing w:val="-3"/>
          <w:sz w:val="24"/>
        </w:rPr>
        <w:t xml:space="preserve"> </w:t>
      </w:r>
      <w:r>
        <w:rPr>
          <w:sz w:val="24"/>
        </w:rPr>
        <w:t>children</w:t>
      </w:r>
      <w:r>
        <w:rPr>
          <w:spacing w:val="-3"/>
          <w:sz w:val="24"/>
        </w:rPr>
        <w:t xml:space="preserve"> </w:t>
      </w:r>
      <w:r>
        <w:rPr>
          <w:sz w:val="24"/>
        </w:rPr>
        <w:t>with</w:t>
      </w:r>
      <w:r>
        <w:rPr>
          <w:spacing w:val="-3"/>
          <w:sz w:val="24"/>
        </w:rPr>
        <w:t xml:space="preserve"> </w:t>
      </w:r>
      <w:r>
        <w:rPr>
          <w:sz w:val="24"/>
        </w:rPr>
        <w:t>SEND</w:t>
      </w:r>
      <w:r>
        <w:rPr>
          <w:spacing w:val="-4"/>
          <w:sz w:val="24"/>
        </w:rPr>
        <w:t xml:space="preserve"> </w:t>
      </w:r>
      <w:r>
        <w:rPr>
          <w:sz w:val="24"/>
        </w:rPr>
        <w:t>to</w:t>
      </w:r>
      <w:r>
        <w:rPr>
          <w:spacing w:val="-5"/>
          <w:sz w:val="24"/>
        </w:rPr>
        <w:t xml:space="preserve"> </w:t>
      </w:r>
      <w:r>
        <w:rPr>
          <w:sz w:val="24"/>
        </w:rPr>
        <w:t>fully</w:t>
      </w:r>
      <w:r>
        <w:rPr>
          <w:spacing w:val="-6"/>
          <w:sz w:val="24"/>
        </w:rPr>
        <w:t xml:space="preserve"> </w:t>
      </w:r>
      <w:r>
        <w:rPr>
          <w:sz w:val="24"/>
        </w:rPr>
        <w:t>develop</w:t>
      </w:r>
      <w:r>
        <w:rPr>
          <w:spacing w:val="-2"/>
          <w:sz w:val="24"/>
        </w:rPr>
        <w:t xml:space="preserve"> </w:t>
      </w:r>
      <w:r>
        <w:rPr>
          <w:sz w:val="24"/>
        </w:rPr>
        <w:t>their</w:t>
      </w:r>
      <w:r>
        <w:rPr>
          <w:spacing w:val="-5"/>
          <w:sz w:val="24"/>
        </w:rPr>
        <w:t xml:space="preserve"> </w:t>
      </w:r>
      <w:r>
        <w:rPr>
          <w:sz w:val="24"/>
        </w:rPr>
        <w:t>abilities, interests and aptitudes and gain maximum access to the curriculum.</w:t>
      </w:r>
    </w:p>
    <w:p w:rsidR="00B57CC6" w:rsidRDefault="00EB3097">
      <w:pPr>
        <w:pStyle w:val="ListParagraph"/>
        <w:numPr>
          <w:ilvl w:val="1"/>
          <w:numId w:val="1"/>
        </w:numPr>
        <w:tabs>
          <w:tab w:val="left" w:pos="861"/>
        </w:tabs>
        <w:ind w:right="392"/>
        <w:rPr>
          <w:sz w:val="24"/>
        </w:rPr>
      </w:pPr>
      <w:r>
        <w:rPr>
          <w:sz w:val="24"/>
        </w:rPr>
        <w:t>ensuring</w:t>
      </w:r>
      <w:r>
        <w:rPr>
          <w:spacing w:val="-4"/>
          <w:sz w:val="24"/>
        </w:rPr>
        <w:t xml:space="preserve"> </w:t>
      </w:r>
      <w:r>
        <w:rPr>
          <w:sz w:val="24"/>
        </w:rPr>
        <w:t>that</w:t>
      </w:r>
      <w:r>
        <w:rPr>
          <w:spacing w:val="-3"/>
          <w:sz w:val="24"/>
        </w:rPr>
        <w:t xml:space="preserve"> </w:t>
      </w:r>
      <w:r>
        <w:rPr>
          <w:sz w:val="24"/>
        </w:rPr>
        <w:t>all</w:t>
      </w:r>
      <w:r>
        <w:rPr>
          <w:spacing w:val="-3"/>
          <w:sz w:val="24"/>
        </w:rPr>
        <w:t xml:space="preserve"> </w:t>
      </w:r>
      <w:r>
        <w:rPr>
          <w:sz w:val="24"/>
        </w:rPr>
        <w:t>ch</w:t>
      </w:r>
      <w:r>
        <w:rPr>
          <w:sz w:val="24"/>
        </w:rPr>
        <w:t>ildren</w:t>
      </w:r>
      <w:r>
        <w:rPr>
          <w:spacing w:val="-3"/>
          <w:sz w:val="24"/>
        </w:rPr>
        <w:t xml:space="preserve"> </w:t>
      </w:r>
      <w:r>
        <w:rPr>
          <w:sz w:val="24"/>
        </w:rPr>
        <w:t>with</w:t>
      </w:r>
      <w:r>
        <w:rPr>
          <w:spacing w:val="-3"/>
          <w:sz w:val="24"/>
        </w:rPr>
        <w:t xml:space="preserve"> </w:t>
      </w:r>
      <w:r>
        <w:rPr>
          <w:sz w:val="24"/>
        </w:rPr>
        <w:t>SEND</w:t>
      </w:r>
      <w:r>
        <w:rPr>
          <w:spacing w:val="-3"/>
          <w:sz w:val="24"/>
        </w:rPr>
        <w:t xml:space="preserve"> </w:t>
      </w:r>
      <w:r>
        <w:rPr>
          <w:sz w:val="24"/>
        </w:rPr>
        <w:t>are</w:t>
      </w:r>
      <w:r>
        <w:rPr>
          <w:spacing w:val="-4"/>
          <w:sz w:val="24"/>
        </w:rPr>
        <w:t xml:space="preserve"> </w:t>
      </w:r>
      <w:r>
        <w:rPr>
          <w:sz w:val="24"/>
        </w:rPr>
        <w:t>fully</w:t>
      </w:r>
      <w:r>
        <w:rPr>
          <w:spacing w:val="-5"/>
          <w:sz w:val="24"/>
        </w:rPr>
        <w:t xml:space="preserve"> </w:t>
      </w:r>
      <w:r>
        <w:rPr>
          <w:sz w:val="24"/>
        </w:rPr>
        <w:t>included</w:t>
      </w:r>
      <w:r>
        <w:rPr>
          <w:spacing w:val="-3"/>
          <w:sz w:val="24"/>
        </w:rPr>
        <w:t xml:space="preserve"> </w:t>
      </w:r>
      <w:r>
        <w:rPr>
          <w:sz w:val="24"/>
        </w:rPr>
        <w:t>in</w:t>
      </w:r>
      <w:r>
        <w:rPr>
          <w:spacing w:val="-4"/>
          <w:sz w:val="24"/>
        </w:rPr>
        <w:t xml:space="preserve"> </w:t>
      </w:r>
      <w:r>
        <w:rPr>
          <w:sz w:val="24"/>
        </w:rPr>
        <w:t>all</w:t>
      </w:r>
      <w:r>
        <w:rPr>
          <w:spacing w:val="-3"/>
          <w:sz w:val="24"/>
        </w:rPr>
        <w:t xml:space="preserve"> </w:t>
      </w:r>
      <w:r>
        <w:rPr>
          <w:sz w:val="24"/>
        </w:rPr>
        <w:t>activities</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school in order to promote the highest levels of achievement.</w:t>
      </w:r>
    </w:p>
    <w:p w:rsidR="00B57CC6" w:rsidRDefault="00EB3097">
      <w:pPr>
        <w:pStyle w:val="ListParagraph"/>
        <w:numPr>
          <w:ilvl w:val="1"/>
          <w:numId w:val="1"/>
        </w:numPr>
        <w:tabs>
          <w:tab w:val="left" w:pos="861"/>
        </w:tabs>
        <w:spacing w:before="117"/>
        <w:ind w:right="350"/>
        <w:rPr>
          <w:sz w:val="24"/>
        </w:rPr>
      </w:pPr>
      <w:r>
        <w:rPr>
          <w:sz w:val="24"/>
        </w:rPr>
        <w:t>promoting</w:t>
      </w:r>
      <w:r>
        <w:rPr>
          <w:spacing w:val="-4"/>
          <w:sz w:val="24"/>
        </w:rPr>
        <w:t xml:space="preserve"> </w:t>
      </w:r>
      <w:r>
        <w:rPr>
          <w:sz w:val="24"/>
        </w:rPr>
        <w:t>self</w:t>
      </w:r>
      <w:r w:rsidR="00FA3811">
        <w:rPr>
          <w:spacing w:val="-2"/>
          <w:sz w:val="24"/>
        </w:rPr>
        <w:t>-</w:t>
      </w:r>
      <w:r>
        <w:rPr>
          <w:sz w:val="24"/>
        </w:rPr>
        <w:t>worth</w:t>
      </w:r>
      <w:r>
        <w:rPr>
          <w:spacing w:val="-3"/>
          <w:sz w:val="24"/>
        </w:rPr>
        <w:t xml:space="preserve"> </w:t>
      </w:r>
      <w:r>
        <w:rPr>
          <w:sz w:val="24"/>
        </w:rPr>
        <w:t>and</w:t>
      </w:r>
      <w:r>
        <w:rPr>
          <w:spacing w:val="-3"/>
          <w:sz w:val="24"/>
        </w:rPr>
        <w:t xml:space="preserve"> </w:t>
      </w:r>
      <w:r>
        <w:rPr>
          <w:sz w:val="24"/>
        </w:rPr>
        <w:t>enthusiasm</w:t>
      </w:r>
      <w:r>
        <w:rPr>
          <w:spacing w:val="-3"/>
          <w:sz w:val="24"/>
        </w:rPr>
        <w:t xml:space="preserve"> </w:t>
      </w:r>
      <w:r>
        <w:rPr>
          <w:sz w:val="24"/>
        </w:rPr>
        <w:t>by</w:t>
      </w:r>
      <w:r>
        <w:rPr>
          <w:spacing w:val="-6"/>
          <w:sz w:val="24"/>
        </w:rPr>
        <w:t xml:space="preserve"> </w:t>
      </w:r>
      <w:r>
        <w:rPr>
          <w:sz w:val="24"/>
        </w:rPr>
        <w:t>encouraging</w:t>
      </w:r>
      <w:r>
        <w:rPr>
          <w:spacing w:val="-4"/>
          <w:sz w:val="24"/>
        </w:rPr>
        <w:t xml:space="preserve"> </w:t>
      </w:r>
      <w:r>
        <w:rPr>
          <w:sz w:val="24"/>
        </w:rPr>
        <w:t>independence</w:t>
      </w:r>
      <w:r>
        <w:rPr>
          <w:spacing w:val="-3"/>
          <w:sz w:val="24"/>
        </w:rPr>
        <w:t xml:space="preserve"> </w:t>
      </w:r>
      <w:r>
        <w:rPr>
          <w:sz w:val="24"/>
        </w:rPr>
        <w:t>at</w:t>
      </w:r>
      <w:r>
        <w:rPr>
          <w:spacing w:val="-5"/>
          <w:sz w:val="24"/>
        </w:rPr>
        <w:t xml:space="preserve"> </w:t>
      </w:r>
      <w:r>
        <w:rPr>
          <w:sz w:val="24"/>
        </w:rPr>
        <w:t>all</w:t>
      </w:r>
      <w:r>
        <w:rPr>
          <w:spacing w:val="-4"/>
          <w:sz w:val="24"/>
        </w:rPr>
        <w:t xml:space="preserve"> </w:t>
      </w:r>
      <w:r>
        <w:rPr>
          <w:sz w:val="24"/>
        </w:rPr>
        <w:t>age</w:t>
      </w:r>
      <w:r>
        <w:rPr>
          <w:spacing w:val="-3"/>
          <w:sz w:val="24"/>
        </w:rPr>
        <w:t xml:space="preserve"> </w:t>
      </w:r>
      <w:r>
        <w:rPr>
          <w:sz w:val="24"/>
        </w:rPr>
        <w:t>and ability levels.</w:t>
      </w:r>
    </w:p>
    <w:p w:rsidR="00B57CC6" w:rsidRDefault="00EB3097">
      <w:pPr>
        <w:pStyle w:val="ListParagraph"/>
        <w:numPr>
          <w:ilvl w:val="1"/>
          <w:numId w:val="1"/>
        </w:numPr>
        <w:tabs>
          <w:tab w:val="left" w:pos="861"/>
        </w:tabs>
        <w:spacing w:before="118"/>
        <w:rPr>
          <w:sz w:val="24"/>
        </w:rPr>
      </w:pPr>
      <w:r>
        <w:rPr>
          <w:sz w:val="24"/>
        </w:rPr>
        <w:t>giving</w:t>
      </w:r>
      <w:r>
        <w:rPr>
          <w:spacing w:val="-6"/>
          <w:sz w:val="24"/>
        </w:rPr>
        <w:t xml:space="preserve"> </w:t>
      </w:r>
      <w:r>
        <w:rPr>
          <w:sz w:val="24"/>
        </w:rPr>
        <w:t>every</w:t>
      </w:r>
      <w:r>
        <w:rPr>
          <w:spacing w:val="-5"/>
          <w:sz w:val="24"/>
        </w:rPr>
        <w:t xml:space="preserve"> </w:t>
      </w:r>
      <w:r>
        <w:rPr>
          <w:sz w:val="24"/>
        </w:rPr>
        <w:t>child</w:t>
      </w:r>
      <w:r>
        <w:rPr>
          <w:spacing w:val="-2"/>
          <w:sz w:val="24"/>
        </w:rPr>
        <w:t xml:space="preserve"> </w:t>
      </w:r>
      <w:r>
        <w:rPr>
          <w:sz w:val="24"/>
        </w:rPr>
        <w:t>the</w:t>
      </w:r>
      <w:r>
        <w:rPr>
          <w:spacing w:val="-4"/>
          <w:sz w:val="24"/>
        </w:rPr>
        <w:t xml:space="preserve"> </w:t>
      </w:r>
      <w:r>
        <w:rPr>
          <w:sz w:val="24"/>
        </w:rPr>
        <w:t>entitlement</w:t>
      </w:r>
      <w:r>
        <w:rPr>
          <w:spacing w:val="-4"/>
          <w:sz w:val="24"/>
        </w:rPr>
        <w:t xml:space="preserve"> </w:t>
      </w:r>
      <w:r>
        <w:rPr>
          <w:sz w:val="24"/>
        </w:rPr>
        <w:t>to</w:t>
      </w:r>
      <w:r>
        <w:rPr>
          <w:spacing w:val="-4"/>
          <w:sz w:val="24"/>
        </w:rPr>
        <w:t xml:space="preserve"> </w:t>
      </w:r>
      <w:r>
        <w:rPr>
          <w:sz w:val="24"/>
        </w:rPr>
        <w:t>a</w:t>
      </w:r>
      <w:r>
        <w:rPr>
          <w:spacing w:val="-2"/>
          <w:sz w:val="24"/>
        </w:rPr>
        <w:t xml:space="preserve"> </w:t>
      </w:r>
      <w:r>
        <w:rPr>
          <w:sz w:val="24"/>
        </w:rPr>
        <w:t>sense</w:t>
      </w:r>
      <w:r>
        <w:rPr>
          <w:spacing w:val="-4"/>
          <w:sz w:val="24"/>
        </w:rPr>
        <w:t xml:space="preserve"> </w:t>
      </w:r>
      <w:r>
        <w:rPr>
          <w:sz w:val="24"/>
        </w:rPr>
        <w:t>of</w:t>
      </w:r>
      <w:r>
        <w:rPr>
          <w:spacing w:val="-2"/>
          <w:sz w:val="24"/>
        </w:rPr>
        <w:t xml:space="preserve"> achievement.</w:t>
      </w:r>
    </w:p>
    <w:p w:rsidR="00B57CC6" w:rsidRDefault="00EB3097">
      <w:pPr>
        <w:pStyle w:val="ListParagraph"/>
        <w:numPr>
          <w:ilvl w:val="1"/>
          <w:numId w:val="1"/>
        </w:numPr>
        <w:tabs>
          <w:tab w:val="left" w:pos="861"/>
        </w:tabs>
        <w:rPr>
          <w:sz w:val="24"/>
        </w:rPr>
      </w:pPr>
      <w:r>
        <w:rPr>
          <w:sz w:val="24"/>
        </w:rPr>
        <w:t>regularly</w:t>
      </w:r>
      <w:r>
        <w:rPr>
          <w:spacing w:val="-6"/>
          <w:sz w:val="24"/>
        </w:rPr>
        <w:t xml:space="preserve"> </w:t>
      </w:r>
      <w:r>
        <w:rPr>
          <w:sz w:val="24"/>
        </w:rPr>
        <w:t>reviewing</w:t>
      </w:r>
      <w:r>
        <w:rPr>
          <w:spacing w:val="-4"/>
          <w:sz w:val="24"/>
        </w:rPr>
        <w:t xml:space="preserve"> </w:t>
      </w:r>
      <w:r>
        <w:rPr>
          <w:sz w:val="24"/>
        </w:rPr>
        <w:t>the</w:t>
      </w:r>
      <w:r>
        <w:rPr>
          <w:spacing w:val="-2"/>
          <w:sz w:val="24"/>
        </w:rPr>
        <w:t xml:space="preserve"> </w:t>
      </w:r>
      <w:r>
        <w:rPr>
          <w:sz w:val="24"/>
        </w:rPr>
        <w:t>policy</w:t>
      </w:r>
      <w:r>
        <w:rPr>
          <w:spacing w:val="-6"/>
          <w:sz w:val="24"/>
        </w:rPr>
        <w:t xml:space="preserve"> </w:t>
      </w:r>
      <w:r>
        <w:rPr>
          <w:sz w:val="24"/>
        </w:rPr>
        <w:t>and</w:t>
      </w:r>
      <w:r>
        <w:rPr>
          <w:spacing w:val="-2"/>
          <w:sz w:val="24"/>
        </w:rPr>
        <w:t xml:space="preserve"> </w:t>
      </w:r>
      <w:r>
        <w:rPr>
          <w:sz w:val="24"/>
        </w:rPr>
        <w:t>practice</w:t>
      </w:r>
      <w:r>
        <w:rPr>
          <w:spacing w:val="-3"/>
          <w:sz w:val="24"/>
        </w:rPr>
        <w:t xml:space="preserve"> </w:t>
      </w:r>
      <w:r>
        <w:rPr>
          <w:sz w:val="24"/>
        </w:rPr>
        <w:t>in</w:t>
      </w:r>
      <w:r>
        <w:rPr>
          <w:spacing w:val="-6"/>
          <w:sz w:val="24"/>
        </w:rPr>
        <w:t xml:space="preserve"> </w:t>
      </w:r>
      <w:r>
        <w:rPr>
          <w:sz w:val="24"/>
        </w:rPr>
        <w:t>order</w:t>
      </w:r>
      <w:r>
        <w:rPr>
          <w:spacing w:val="-2"/>
          <w:sz w:val="24"/>
        </w:rPr>
        <w:t xml:space="preserve"> </w:t>
      </w:r>
      <w:r>
        <w:rPr>
          <w:sz w:val="24"/>
        </w:rPr>
        <w:t>to</w:t>
      </w:r>
      <w:r>
        <w:rPr>
          <w:spacing w:val="1"/>
          <w:sz w:val="24"/>
        </w:rPr>
        <w:t xml:space="preserve"> </w:t>
      </w:r>
      <w:r>
        <w:rPr>
          <w:sz w:val="24"/>
        </w:rPr>
        <w:t>achieve</w:t>
      </w:r>
      <w:r>
        <w:rPr>
          <w:spacing w:val="-2"/>
          <w:sz w:val="24"/>
        </w:rPr>
        <w:t xml:space="preserve"> </w:t>
      </w:r>
      <w:r>
        <w:rPr>
          <w:sz w:val="24"/>
        </w:rPr>
        <w:t>best</w:t>
      </w:r>
      <w:r>
        <w:rPr>
          <w:spacing w:val="-4"/>
          <w:sz w:val="24"/>
        </w:rPr>
        <w:t xml:space="preserve"> </w:t>
      </w:r>
      <w:r>
        <w:rPr>
          <w:spacing w:val="-2"/>
          <w:sz w:val="24"/>
        </w:rPr>
        <w:t>practice.</w:t>
      </w:r>
    </w:p>
    <w:p w:rsidR="00B57CC6" w:rsidRDefault="00B57CC6">
      <w:pPr>
        <w:pStyle w:val="BodyText"/>
        <w:spacing w:before="83"/>
        <w:ind w:left="0"/>
      </w:pPr>
    </w:p>
    <w:p w:rsidR="00B57CC6" w:rsidRDefault="00EB3097">
      <w:pPr>
        <w:pStyle w:val="Heading3"/>
      </w:pPr>
      <w:r>
        <w:t>Types</w:t>
      </w:r>
      <w:r>
        <w:rPr>
          <w:spacing w:val="-2"/>
        </w:rPr>
        <w:t xml:space="preserve"> </w:t>
      </w:r>
      <w:r>
        <w:t>of</w:t>
      </w:r>
      <w:r>
        <w:rPr>
          <w:spacing w:val="-2"/>
        </w:rPr>
        <w:t xml:space="preserve"> </w:t>
      </w:r>
      <w:r>
        <w:t>SEND</w:t>
      </w:r>
      <w:r>
        <w:rPr>
          <w:spacing w:val="-3"/>
        </w:rPr>
        <w:t xml:space="preserve"> </w:t>
      </w:r>
      <w:r>
        <w:t>at</w:t>
      </w:r>
      <w:r>
        <w:rPr>
          <w:spacing w:val="-1"/>
        </w:rPr>
        <w:t xml:space="preserve"> </w:t>
      </w:r>
      <w:r>
        <w:t>the</w:t>
      </w:r>
      <w:r>
        <w:rPr>
          <w:spacing w:val="-4"/>
        </w:rPr>
        <w:t xml:space="preserve"> </w:t>
      </w:r>
      <w:r>
        <w:rPr>
          <w:spacing w:val="-2"/>
        </w:rPr>
        <w:t>School</w:t>
      </w:r>
    </w:p>
    <w:p w:rsidR="00B57CC6" w:rsidRDefault="00EB3097">
      <w:pPr>
        <w:pStyle w:val="BodyText"/>
        <w:ind w:right="142"/>
        <w:jc w:val="both"/>
      </w:pPr>
      <w:r>
        <w:t xml:space="preserve">At </w:t>
      </w:r>
      <w:proofErr w:type="spellStart"/>
      <w:r>
        <w:t>Elemore</w:t>
      </w:r>
      <w:proofErr w:type="spellEnd"/>
      <w:r>
        <w:t xml:space="preserve"> Hall School</w:t>
      </w:r>
      <w:r>
        <w:t xml:space="preserve"> we have experience of supporting children and young people between the ages of 11 - 16 with a range of needs.</w:t>
      </w:r>
      <w:r>
        <w:rPr>
          <w:spacing w:val="40"/>
        </w:rPr>
        <w:t xml:space="preserve"> </w:t>
      </w:r>
      <w:r>
        <w:t>However</w:t>
      </w:r>
      <w:r w:rsidR="00FA3811">
        <w:t>,</w:t>
      </w:r>
      <w:r>
        <w:t xml:space="preserve"> the school is a specialist provision for pupils who have EHCPs where the principal need is SEMH.</w:t>
      </w:r>
      <w:bookmarkStart w:id="0" w:name="_GoBack"/>
      <w:bookmarkEnd w:id="0"/>
    </w:p>
    <w:p w:rsidR="00B57CC6" w:rsidRDefault="00EB3097">
      <w:pPr>
        <w:pStyle w:val="BodyText"/>
        <w:ind w:right="150"/>
        <w:jc w:val="both"/>
      </w:pPr>
      <w:r>
        <w:t xml:space="preserve">At the </w:t>
      </w:r>
      <w:proofErr w:type="spellStart"/>
      <w:r w:rsidR="00FA3811">
        <w:t>Pittington</w:t>
      </w:r>
      <w:proofErr w:type="spellEnd"/>
      <w:r>
        <w:t xml:space="preserve"> an</w:t>
      </w:r>
      <w:r>
        <w:t xml:space="preserve">d </w:t>
      </w:r>
      <w:r w:rsidR="00FA3811">
        <w:t>Chilton</w:t>
      </w:r>
      <w:r>
        <w:t xml:space="preserve"> sites, pupils are taught in small groups to support their social and emotional learning.</w:t>
      </w:r>
    </w:p>
    <w:p w:rsidR="00B57CC6" w:rsidRDefault="00EB3097">
      <w:pPr>
        <w:pStyle w:val="BodyText"/>
        <w:spacing w:line="259" w:lineRule="auto"/>
        <w:ind w:right="143"/>
        <w:jc w:val="both"/>
      </w:pPr>
      <w:r>
        <w:t>PACC</w:t>
      </w:r>
      <w:r>
        <w:rPr>
          <w:spacing w:val="-3"/>
        </w:rPr>
        <w:t xml:space="preserve"> </w:t>
      </w:r>
      <w:r>
        <w:t>is</w:t>
      </w:r>
      <w:r>
        <w:rPr>
          <w:spacing w:val="-2"/>
        </w:rPr>
        <w:t xml:space="preserve"> </w:t>
      </w:r>
      <w:r>
        <w:t>a</w:t>
      </w:r>
      <w:r>
        <w:rPr>
          <w:spacing w:val="-1"/>
        </w:rPr>
        <w:t xml:space="preserve"> </w:t>
      </w:r>
      <w:r>
        <w:t>commissioned</w:t>
      </w:r>
      <w:r>
        <w:rPr>
          <w:spacing w:val="-2"/>
        </w:rPr>
        <w:t xml:space="preserve"> </w:t>
      </w:r>
      <w:r>
        <w:t>service</w:t>
      </w:r>
      <w:r>
        <w:rPr>
          <w:spacing w:val="-2"/>
        </w:rPr>
        <w:t xml:space="preserve"> </w:t>
      </w:r>
      <w:r>
        <w:t>that</w:t>
      </w:r>
      <w:r>
        <w:rPr>
          <w:spacing w:val="-4"/>
        </w:rPr>
        <w:t xml:space="preserve"> </w:t>
      </w:r>
      <w:r>
        <w:t>provides</w:t>
      </w:r>
      <w:r>
        <w:rPr>
          <w:spacing w:val="-2"/>
        </w:rPr>
        <w:t xml:space="preserve"> </w:t>
      </w:r>
      <w:r>
        <w:t>a</w:t>
      </w:r>
      <w:r>
        <w:rPr>
          <w:spacing w:val="-3"/>
        </w:rPr>
        <w:t xml:space="preserve"> </w:t>
      </w:r>
      <w:r>
        <w:t>bespoke</w:t>
      </w:r>
      <w:r>
        <w:rPr>
          <w:spacing w:val="-4"/>
        </w:rPr>
        <w:t xml:space="preserve"> </w:t>
      </w:r>
      <w:r>
        <w:t>Key</w:t>
      </w:r>
      <w:r>
        <w:rPr>
          <w:spacing w:val="-5"/>
        </w:rPr>
        <w:t xml:space="preserve"> </w:t>
      </w:r>
      <w:r>
        <w:t>Stage</w:t>
      </w:r>
      <w:r>
        <w:rPr>
          <w:spacing w:val="-2"/>
        </w:rPr>
        <w:t xml:space="preserve"> </w:t>
      </w:r>
      <w:r>
        <w:t>4</w:t>
      </w:r>
      <w:r>
        <w:rPr>
          <w:spacing w:val="-3"/>
        </w:rPr>
        <w:t xml:space="preserve"> </w:t>
      </w:r>
      <w:r>
        <w:t>curriculum</w:t>
      </w:r>
      <w:r>
        <w:rPr>
          <w:spacing w:val="-5"/>
        </w:rPr>
        <w:t xml:space="preserve"> </w:t>
      </w:r>
      <w:r>
        <w:t>for</w:t>
      </w:r>
      <w:r>
        <w:rPr>
          <w:spacing w:val="-5"/>
        </w:rPr>
        <w:t xml:space="preserve"> </w:t>
      </w:r>
      <w:r>
        <w:t>up</w:t>
      </w:r>
      <w:r>
        <w:rPr>
          <w:spacing w:val="-4"/>
        </w:rPr>
        <w:t xml:space="preserve"> </w:t>
      </w:r>
      <w:r>
        <w:t>to 20 pupils, details of which can be found on our website.</w:t>
      </w:r>
    </w:p>
    <w:p w:rsidR="00B57CC6" w:rsidRDefault="00B57CC6">
      <w:pPr>
        <w:pStyle w:val="BodyText"/>
        <w:spacing w:before="83"/>
        <w:ind w:left="0"/>
      </w:pPr>
    </w:p>
    <w:p w:rsidR="00B57CC6" w:rsidRDefault="00EB3097">
      <w:pPr>
        <w:pStyle w:val="Heading3"/>
      </w:pPr>
      <w:r>
        <w:t>Consultation</w:t>
      </w:r>
      <w:r>
        <w:rPr>
          <w:spacing w:val="-5"/>
        </w:rPr>
        <w:t xml:space="preserve"> </w:t>
      </w:r>
      <w:r>
        <w:t>with</w:t>
      </w:r>
      <w:r>
        <w:rPr>
          <w:spacing w:val="-2"/>
        </w:rPr>
        <w:t xml:space="preserve"> </w:t>
      </w:r>
      <w:r>
        <w:t>Children</w:t>
      </w:r>
      <w:r>
        <w:rPr>
          <w:spacing w:val="-1"/>
        </w:rPr>
        <w:t xml:space="preserve"> </w:t>
      </w:r>
      <w:r>
        <w:t>and</w:t>
      </w:r>
      <w:r>
        <w:rPr>
          <w:spacing w:val="-2"/>
        </w:rPr>
        <w:t xml:space="preserve"> </w:t>
      </w:r>
      <w:r>
        <w:t>Young</w:t>
      </w:r>
      <w:r>
        <w:rPr>
          <w:spacing w:val="-2"/>
        </w:rPr>
        <w:t xml:space="preserve"> </w:t>
      </w:r>
      <w:r>
        <w:t>People</w:t>
      </w:r>
      <w:r>
        <w:rPr>
          <w:spacing w:val="-4"/>
        </w:rPr>
        <w:t xml:space="preserve"> </w:t>
      </w:r>
      <w:r>
        <w:t>with</w:t>
      </w:r>
      <w:r>
        <w:rPr>
          <w:spacing w:val="-1"/>
        </w:rPr>
        <w:t xml:space="preserve"> </w:t>
      </w:r>
      <w:r>
        <w:rPr>
          <w:spacing w:val="-4"/>
        </w:rPr>
        <w:t>SEND</w:t>
      </w:r>
    </w:p>
    <w:p w:rsidR="00B57CC6" w:rsidRDefault="00EB3097">
      <w:pPr>
        <w:pStyle w:val="BodyText"/>
        <w:ind w:right="143"/>
        <w:jc w:val="both"/>
      </w:pPr>
      <w:r>
        <w:t>Teachers/SENCO</w:t>
      </w:r>
      <w:r>
        <w:rPr>
          <w:spacing w:val="-7"/>
        </w:rPr>
        <w:t xml:space="preserve"> </w:t>
      </w:r>
      <w:r>
        <w:t>and</w:t>
      </w:r>
      <w:r>
        <w:rPr>
          <w:spacing w:val="-9"/>
        </w:rPr>
        <w:t xml:space="preserve"> </w:t>
      </w:r>
      <w:r>
        <w:t>Support</w:t>
      </w:r>
      <w:r>
        <w:rPr>
          <w:spacing w:val="-8"/>
        </w:rPr>
        <w:t xml:space="preserve"> </w:t>
      </w:r>
      <w:r>
        <w:t>Staff</w:t>
      </w:r>
      <w:r>
        <w:rPr>
          <w:spacing w:val="-5"/>
        </w:rPr>
        <w:t xml:space="preserve"> </w:t>
      </w:r>
      <w:r>
        <w:t>will</w:t>
      </w:r>
      <w:r>
        <w:rPr>
          <w:spacing w:val="-6"/>
        </w:rPr>
        <w:t xml:space="preserve"> </w:t>
      </w:r>
      <w:r>
        <w:t>work</w:t>
      </w:r>
      <w:r>
        <w:rPr>
          <w:spacing w:val="-8"/>
        </w:rPr>
        <w:t xml:space="preserve"> </w:t>
      </w:r>
      <w:r>
        <w:t>with</w:t>
      </w:r>
      <w:r>
        <w:rPr>
          <w:spacing w:val="-7"/>
        </w:rPr>
        <w:t xml:space="preserve"> </w:t>
      </w:r>
      <w:r>
        <w:t>children</w:t>
      </w:r>
      <w:r>
        <w:rPr>
          <w:spacing w:val="-7"/>
        </w:rPr>
        <w:t xml:space="preserve"> </w:t>
      </w:r>
      <w:r>
        <w:t>and</w:t>
      </w:r>
      <w:r>
        <w:rPr>
          <w:spacing w:val="-9"/>
        </w:rPr>
        <w:t xml:space="preserve"> </w:t>
      </w:r>
      <w:r>
        <w:t>young</w:t>
      </w:r>
      <w:r>
        <w:rPr>
          <w:spacing w:val="-9"/>
        </w:rPr>
        <w:t xml:space="preserve"> </w:t>
      </w:r>
      <w:r>
        <w:t>people</w:t>
      </w:r>
      <w:r>
        <w:rPr>
          <w:spacing w:val="-10"/>
        </w:rPr>
        <w:t xml:space="preserve"> </w:t>
      </w:r>
      <w:r>
        <w:t>to</w:t>
      </w:r>
      <w:r>
        <w:rPr>
          <w:spacing w:val="-7"/>
        </w:rPr>
        <w:t xml:space="preserve"> </w:t>
      </w:r>
      <w:r>
        <w:t>identify</w:t>
      </w:r>
      <w:r>
        <w:rPr>
          <w:spacing w:val="-10"/>
        </w:rPr>
        <w:t xml:space="preserve"> </w:t>
      </w:r>
      <w:r>
        <w:t>the support needed to meet agreed outcomes. The provision is planned and interventions are allocated to individual n</w:t>
      </w:r>
      <w:r>
        <w:t>eeds. The children take an active role with setting their targets, discussing them with their Teacher Tutor and Personal Tutor and where appropriate the Deputy Head or SENCO.</w:t>
      </w:r>
    </w:p>
    <w:p w:rsidR="00B57CC6" w:rsidRDefault="00EB3097">
      <w:pPr>
        <w:pStyle w:val="BodyText"/>
        <w:spacing w:before="121"/>
      </w:pPr>
      <w:r>
        <w:t>The</w:t>
      </w:r>
      <w:r>
        <w:rPr>
          <w:spacing w:val="-10"/>
        </w:rPr>
        <w:t xml:space="preserve"> </w:t>
      </w:r>
      <w:r>
        <w:t>children</w:t>
      </w:r>
      <w:r>
        <w:rPr>
          <w:spacing w:val="-9"/>
        </w:rPr>
        <w:t xml:space="preserve"> </w:t>
      </w:r>
      <w:r>
        <w:t>have</w:t>
      </w:r>
      <w:r>
        <w:rPr>
          <w:spacing w:val="-8"/>
        </w:rPr>
        <w:t xml:space="preserve"> </w:t>
      </w:r>
      <w:r>
        <w:t>regular</w:t>
      </w:r>
      <w:r>
        <w:rPr>
          <w:spacing w:val="-8"/>
        </w:rPr>
        <w:t xml:space="preserve"> </w:t>
      </w:r>
      <w:r>
        <w:t>meetings</w:t>
      </w:r>
      <w:r>
        <w:rPr>
          <w:spacing w:val="-9"/>
        </w:rPr>
        <w:t xml:space="preserve"> </w:t>
      </w:r>
      <w:r>
        <w:t>with</w:t>
      </w:r>
      <w:r>
        <w:rPr>
          <w:spacing w:val="-7"/>
        </w:rPr>
        <w:t xml:space="preserve"> </w:t>
      </w:r>
      <w:r>
        <w:t>support</w:t>
      </w:r>
      <w:r>
        <w:rPr>
          <w:spacing w:val="-8"/>
        </w:rPr>
        <w:t xml:space="preserve"> </w:t>
      </w:r>
      <w:r>
        <w:t>staff</w:t>
      </w:r>
      <w:r>
        <w:rPr>
          <w:spacing w:val="-10"/>
        </w:rPr>
        <w:t xml:space="preserve"> </w:t>
      </w:r>
      <w:r>
        <w:t>to</w:t>
      </w:r>
      <w:r>
        <w:rPr>
          <w:spacing w:val="-9"/>
        </w:rPr>
        <w:t xml:space="preserve"> </w:t>
      </w:r>
      <w:r>
        <w:t>discuss</w:t>
      </w:r>
      <w:r>
        <w:rPr>
          <w:spacing w:val="-10"/>
        </w:rPr>
        <w:t xml:space="preserve"> </w:t>
      </w:r>
      <w:r>
        <w:t>their</w:t>
      </w:r>
      <w:r>
        <w:rPr>
          <w:spacing w:val="-10"/>
        </w:rPr>
        <w:t xml:space="preserve"> </w:t>
      </w:r>
      <w:r>
        <w:t>progress</w:t>
      </w:r>
      <w:r>
        <w:rPr>
          <w:spacing w:val="-8"/>
        </w:rPr>
        <w:t xml:space="preserve"> </w:t>
      </w:r>
      <w:r>
        <w:t>a</w:t>
      </w:r>
      <w:r>
        <w:t>nd</w:t>
      </w:r>
      <w:r>
        <w:rPr>
          <w:spacing w:val="-9"/>
        </w:rPr>
        <w:t xml:space="preserve"> </w:t>
      </w:r>
      <w:r>
        <w:rPr>
          <w:spacing w:val="-2"/>
        </w:rPr>
        <w:t>support.</w:t>
      </w:r>
    </w:p>
    <w:p w:rsidR="00B57CC6" w:rsidRDefault="00B57CC6">
      <w:pPr>
        <w:pStyle w:val="BodyText"/>
        <w:sectPr w:rsidR="00B57CC6">
          <w:pgSz w:w="11910" w:h="16840"/>
          <w:pgMar w:top="1180" w:right="992" w:bottom="280" w:left="992" w:header="720" w:footer="720" w:gutter="0"/>
          <w:cols w:space="720"/>
        </w:sectPr>
      </w:pPr>
    </w:p>
    <w:p w:rsidR="00B57CC6" w:rsidRDefault="00EB3097">
      <w:pPr>
        <w:pStyle w:val="Heading3"/>
        <w:spacing w:before="74"/>
      </w:pPr>
      <w:r>
        <w:lastRenderedPageBreak/>
        <w:t>Junior</w:t>
      </w:r>
      <w:r>
        <w:rPr>
          <w:spacing w:val="-6"/>
        </w:rPr>
        <w:t xml:space="preserve"> </w:t>
      </w:r>
      <w:r>
        <w:t>Leadership</w:t>
      </w:r>
      <w:r>
        <w:rPr>
          <w:spacing w:val="-5"/>
        </w:rPr>
        <w:t xml:space="preserve"> </w:t>
      </w:r>
      <w:r>
        <w:rPr>
          <w:spacing w:val="-4"/>
        </w:rPr>
        <w:t>Team</w:t>
      </w:r>
    </w:p>
    <w:p w:rsidR="00B57CC6" w:rsidRDefault="00EB3097">
      <w:pPr>
        <w:pStyle w:val="BodyText"/>
        <w:ind w:right="137"/>
        <w:jc w:val="both"/>
      </w:pPr>
      <w:r>
        <w:t>The school has an active Junior Leadership Team consisting of a representative for each class</w:t>
      </w:r>
      <w:r>
        <w:rPr>
          <w:spacing w:val="-3"/>
        </w:rPr>
        <w:t xml:space="preserve"> </w:t>
      </w:r>
      <w:r>
        <w:t>group</w:t>
      </w:r>
      <w:r w:rsidR="00405394">
        <w:t>,</w:t>
      </w:r>
      <w:r>
        <w:rPr>
          <w:spacing w:val="-3"/>
        </w:rPr>
        <w:t xml:space="preserve"> </w:t>
      </w:r>
      <w:r>
        <w:t>selected</w:t>
      </w:r>
      <w:r>
        <w:rPr>
          <w:spacing w:val="-3"/>
        </w:rPr>
        <w:t xml:space="preserve"> </w:t>
      </w:r>
      <w:r>
        <w:t>by</w:t>
      </w:r>
      <w:r>
        <w:rPr>
          <w:spacing w:val="-6"/>
        </w:rPr>
        <w:t xml:space="preserve"> </w:t>
      </w:r>
      <w:r>
        <w:t>their</w:t>
      </w:r>
      <w:r>
        <w:rPr>
          <w:spacing w:val="-5"/>
        </w:rPr>
        <w:t xml:space="preserve"> </w:t>
      </w:r>
      <w:r>
        <w:t>peers</w:t>
      </w:r>
      <w:r>
        <w:rPr>
          <w:spacing w:val="-4"/>
        </w:rPr>
        <w:t xml:space="preserve"> </w:t>
      </w:r>
      <w:r>
        <w:t>in</w:t>
      </w:r>
      <w:r>
        <w:rPr>
          <w:spacing w:val="-3"/>
        </w:rPr>
        <w:t xml:space="preserve"> </w:t>
      </w:r>
      <w:r>
        <w:t>a</w:t>
      </w:r>
      <w:r>
        <w:rPr>
          <w:spacing w:val="-3"/>
        </w:rPr>
        <w:t xml:space="preserve"> </w:t>
      </w:r>
      <w:r>
        <w:t>secret</w:t>
      </w:r>
      <w:r>
        <w:rPr>
          <w:spacing w:val="-3"/>
        </w:rPr>
        <w:t xml:space="preserve"> </w:t>
      </w:r>
      <w:r>
        <w:t>ballot.</w:t>
      </w:r>
      <w:r>
        <w:rPr>
          <w:spacing w:val="-5"/>
        </w:rPr>
        <w:t xml:space="preserve"> </w:t>
      </w:r>
      <w:r>
        <w:t>This</w:t>
      </w:r>
      <w:r>
        <w:rPr>
          <w:spacing w:val="-4"/>
        </w:rPr>
        <w:t xml:space="preserve"> </w:t>
      </w:r>
      <w:r>
        <w:t>is</w:t>
      </w:r>
      <w:r>
        <w:rPr>
          <w:spacing w:val="-4"/>
        </w:rPr>
        <w:t xml:space="preserve"> </w:t>
      </w:r>
      <w:r>
        <w:t>one</w:t>
      </w:r>
      <w:r>
        <w:rPr>
          <w:spacing w:val="-5"/>
        </w:rPr>
        <w:t xml:space="preserve"> </w:t>
      </w:r>
      <w:r>
        <w:t>forum</w:t>
      </w:r>
      <w:r>
        <w:rPr>
          <w:spacing w:val="-4"/>
        </w:rPr>
        <w:t xml:space="preserve"> </w:t>
      </w:r>
      <w:r>
        <w:t>for</w:t>
      </w:r>
      <w:r>
        <w:rPr>
          <w:spacing w:val="-4"/>
        </w:rPr>
        <w:t xml:space="preserve"> </w:t>
      </w:r>
      <w:r>
        <w:t>pupils</w:t>
      </w:r>
      <w:r>
        <w:rPr>
          <w:spacing w:val="-3"/>
        </w:rPr>
        <w:t xml:space="preserve"> </w:t>
      </w:r>
      <w:r>
        <w:t>to</w:t>
      </w:r>
      <w:r>
        <w:rPr>
          <w:spacing w:val="-3"/>
        </w:rPr>
        <w:t xml:space="preserve"> </w:t>
      </w:r>
      <w:r>
        <w:t>air</w:t>
      </w:r>
      <w:r>
        <w:rPr>
          <w:spacing w:val="-5"/>
        </w:rPr>
        <w:t xml:space="preserve"> </w:t>
      </w:r>
      <w:r>
        <w:t>their views.</w:t>
      </w:r>
      <w:r>
        <w:rPr>
          <w:spacing w:val="40"/>
        </w:rPr>
        <w:t xml:space="preserve"> </w:t>
      </w:r>
      <w:r>
        <w:t>However,</w:t>
      </w:r>
      <w:r>
        <w:rPr>
          <w:spacing w:val="-12"/>
        </w:rPr>
        <w:t xml:space="preserve"> </w:t>
      </w:r>
      <w:r>
        <w:t>every</w:t>
      </w:r>
      <w:r>
        <w:rPr>
          <w:spacing w:val="-12"/>
        </w:rPr>
        <w:t xml:space="preserve"> </w:t>
      </w:r>
      <w:r>
        <w:t>pupil</w:t>
      </w:r>
      <w:r>
        <w:rPr>
          <w:spacing w:val="-13"/>
        </w:rPr>
        <w:t xml:space="preserve"> </w:t>
      </w:r>
      <w:r>
        <w:t>has</w:t>
      </w:r>
      <w:r>
        <w:rPr>
          <w:spacing w:val="-12"/>
        </w:rPr>
        <w:t xml:space="preserve"> </w:t>
      </w:r>
      <w:r>
        <w:t>a</w:t>
      </w:r>
      <w:r>
        <w:rPr>
          <w:spacing w:val="-13"/>
        </w:rPr>
        <w:t xml:space="preserve"> </w:t>
      </w:r>
      <w:r w:rsidR="00405394">
        <w:t>P</w:t>
      </w:r>
      <w:r>
        <w:t>ersonal</w:t>
      </w:r>
      <w:r>
        <w:rPr>
          <w:spacing w:val="-12"/>
        </w:rPr>
        <w:t xml:space="preserve"> </w:t>
      </w:r>
      <w:r w:rsidR="00405394">
        <w:t>T</w:t>
      </w:r>
      <w:r>
        <w:t>utor,</w:t>
      </w:r>
      <w:r>
        <w:rPr>
          <w:spacing w:val="-12"/>
        </w:rPr>
        <w:t xml:space="preserve"> </w:t>
      </w:r>
      <w:r>
        <w:t>all</w:t>
      </w:r>
      <w:r>
        <w:rPr>
          <w:spacing w:val="-13"/>
        </w:rPr>
        <w:t xml:space="preserve"> </w:t>
      </w:r>
      <w:r>
        <w:t>staff</w:t>
      </w:r>
      <w:r>
        <w:rPr>
          <w:spacing w:val="-8"/>
        </w:rPr>
        <w:t xml:space="preserve"> </w:t>
      </w:r>
      <w:r>
        <w:t>are</w:t>
      </w:r>
      <w:r>
        <w:rPr>
          <w:spacing w:val="-11"/>
        </w:rPr>
        <w:t xml:space="preserve"> </w:t>
      </w:r>
      <w:r>
        <w:t>accessible</w:t>
      </w:r>
      <w:r>
        <w:rPr>
          <w:spacing w:val="-11"/>
        </w:rPr>
        <w:t xml:space="preserve"> </w:t>
      </w:r>
      <w:r>
        <w:t>to</w:t>
      </w:r>
      <w:r>
        <w:rPr>
          <w:spacing w:val="-10"/>
        </w:rPr>
        <w:t xml:space="preserve"> </w:t>
      </w:r>
      <w:r>
        <w:t>pupils,</w:t>
      </w:r>
      <w:r>
        <w:t xml:space="preserve"> and </w:t>
      </w:r>
      <w:r w:rsidR="00405394">
        <w:t xml:space="preserve">there are various opportunities throughout the week, e.g. Tutor time </w:t>
      </w:r>
      <w:r>
        <w:t xml:space="preserve">on </w:t>
      </w:r>
      <w:r w:rsidR="00736C5F">
        <w:t xml:space="preserve">Monday, </w:t>
      </w:r>
      <w:r w:rsidR="00405394">
        <w:t xml:space="preserve">Wednesday &amp; </w:t>
      </w:r>
      <w:r>
        <w:t>Friday</w:t>
      </w:r>
      <w:r w:rsidR="00405394">
        <w:t>,</w:t>
      </w:r>
      <w:r>
        <w:t xml:space="preserve"> </w:t>
      </w:r>
      <w:r>
        <w:t>where pupils are encouraged to share their thoughts. At termly PAMs meetings pupils are encouraged to complete a questio</w:t>
      </w:r>
      <w:r>
        <w:t>nnaire with their views.</w:t>
      </w:r>
    </w:p>
    <w:p w:rsidR="00B57CC6" w:rsidRDefault="00B57CC6">
      <w:pPr>
        <w:pStyle w:val="BodyText"/>
        <w:spacing w:before="84"/>
        <w:ind w:left="0"/>
      </w:pPr>
    </w:p>
    <w:p w:rsidR="00B57CC6" w:rsidRDefault="00EB3097">
      <w:pPr>
        <w:pStyle w:val="Heading3"/>
        <w:jc w:val="left"/>
      </w:pPr>
      <w:r>
        <w:t>Consultation</w:t>
      </w:r>
      <w:r>
        <w:rPr>
          <w:spacing w:val="-5"/>
        </w:rPr>
        <w:t xml:space="preserve"> </w:t>
      </w:r>
      <w:r>
        <w:t>with</w:t>
      </w:r>
      <w:r>
        <w:rPr>
          <w:spacing w:val="-2"/>
        </w:rPr>
        <w:t xml:space="preserve"> </w:t>
      </w:r>
      <w:r>
        <w:t>parents</w:t>
      </w:r>
      <w:r>
        <w:rPr>
          <w:spacing w:val="-2"/>
        </w:rPr>
        <w:t xml:space="preserve"> </w:t>
      </w:r>
      <w:r>
        <w:t>and</w:t>
      </w:r>
      <w:r>
        <w:rPr>
          <w:spacing w:val="-3"/>
        </w:rPr>
        <w:t xml:space="preserve"> </w:t>
      </w:r>
      <w:proofErr w:type="spellStart"/>
      <w:r>
        <w:t>carers</w:t>
      </w:r>
      <w:proofErr w:type="spellEnd"/>
      <w:r>
        <w:rPr>
          <w:spacing w:val="-2"/>
        </w:rPr>
        <w:t xml:space="preserve"> </w:t>
      </w:r>
      <w:r>
        <w:t>of</w:t>
      </w:r>
      <w:r>
        <w:rPr>
          <w:spacing w:val="-2"/>
        </w:rPr>
        <w:t xml:space="preserve"> </w:t>
      </w:r>
      <w:r>
        <w:t>children</w:t>
      </w:r>
      <w:r>
        <w:rPr>
          <w:spacing w:val="-2"/>
        </w:rPr>
        <w:t xml:space="preserve"> </w:t>
      </w:r>
      <w:r>
        <w:t>and</w:t>
      </w:r>
      <w:r>
        <w:rPr>
          <w:spacing w:val="-2"/>
        </w:rPr>
        <w:t xml:space="preserve"> </w:t>
      </w:r>
      <w:r>
        <w:t>young</w:t>
      </w:r>
      <w:r>
        <w:rPr>
          <w:spacing w:val="-2"/>
        </w:rPr>
        <w:t xml:space="preserve"> </w:t>
      </w:r>
      <w:r>
        <w:t>people</w:t>
      </w:r>
      <w:r>
        <w:rPr>
          <w:spacing w:val="-4"/>
        </w:rPr>
        <w:t xml:space="preserve"> </w:t>
      </w:r>
      <w:r>
        <w:t>with</w:t>
      </w:r>
      <w:r>
        <w:rPr>
          <w:spacing w:val="-2"/>
        </w:rPr>
        <w:t xml:space="preserve"> </w:t>
      </w:r>
      <w:r>
        <w:rPr>
          <w:spacing w:val="-4"/>
        </w:rPr>
        <w:t>SEND</w:t>
      </w:r>
    </w:p>
    <w:p w:rsidR="00B57CC6" w:rsidRDefault="00EB3097">
      <w:pPr>
        <w:pStyle w:val="BodyText"/>
      </w:pPr>
      <w:r>
        <w:t>We</w:t>
      </w:r>
      <w:r>
        <w:rPr>
          <w:spacing w:val="23"/>
        </w:rPr>
        <w:t xml:space="preserve"> </w:t>
      </w:r>
      <w:r>
        <w:t>are</w:t>
      </w:r>
      <w:r>
        <w:rPr>
          <w:spacing w:val="27"/>
        </w:rPr>
        <w:t xml:space="preserve"> </w:t>
      </w:r>
      <w:r>
        <w:t>committed</w:t>
      </w:r>
      <w:r>
        <w:rPr>
          <w:spacing w:val="27"/>
        </w:rPr>
        <w:t xml:space="preserve"> </w:t>
      </w:r>
      <w:r>
        <w:t>to</w:t>
      </w:r>
      <w:r>
        <w:rPr>
          <w:spacing w:val="26"/>
        </w:rPr>
        <w:t xml:space="preserve"> </w:t>
      </w:r>
      <w:r>
        <w:t>working</w:t>
      </w:r>
      <w:r>
        <w:rPr>
          <w:spacing w:val="28"/>
        </w:rPr>
        <w:t xml:space="preserve"> </w:t>
      </w:r>
      <w:r>
        <w:t>with</w:t>
      </w:r>
      <w:r>
        <w:rPr>
          <w:spacing w:val="30"/>
        </w:rPr>
        <w:t xml:space="preserve"> </w:t>
      </w:r>
      <w:r>
        <w:t>parents</w:t>
      </w:r>
      <w:r>
        <w:rPr>
          <w:spacing w:val="25"/>
        </w:rPr>
        <w:t xml:space="preserve"> </w:t>
      </w:r>
      <w:r>
        <w:t>and</w:t>
      </w:r>
      <w:r>
        <w:rPr>
          <w:spacing w:val="28"/>
        </w:rPr>
        <w:t xml:space="preserve"> </w:t>
      </w:r>
      <w:proofErr w:type="spellStart"/>
      <w:r>
        <w:t>carers</w:t>
      </w:r>
      <w:proofErr w:type="spellEnd"/>
      <w:r>
        <w:rPr>
          <w:spacing w:val="26"/>
        </w:rPr>
        <w:t xml:space="preserve"> </w:t>
      </w:r>
      <w:r>
        <w:t>to</w:t>
      </w:r>
      <w:r>
        <w:rPr>
          <w:spacing w:val="28"/>
        </w:rPr>
        <w:t xml:space="preserve"> </w:t>
      </w:r>
      <w:r>
        <w:t>identify</w:t>
      </w:r>
      <w:r>
        <w:rPr>
          <w:spacing w:val="24"/>
        </w:rPr>
        <w:t xml:space="preserve"> </w:t>
      </w:r>
      <w:r>
        <w:t>their</w:t>
      </w:r>
      <w:r>
        <w:rPr>
          <w:spacing w:val="28"/>
        </w:rPr>
        <w:t xml:space="preserve"> </w:t>
      </w:r>
      <w:r>
        <w:t>child’s</w:t>
      </w:r>
      <w:r>
        <w:rPr>
          <w:spacing w:val="29"/>
        </w:rPr>
        <w:t xml:space="preserve"> </w:t>
      </w:r>
      <w:r>
        <w:t>needs</w:t>
      </w:r>
      <w:r>
        <w:rPr>
          <w:spacing w:val="24"/>
        </w:rPr>
        <w:t xml:space="preserve"> </w:t>
      </w:r>
      <w:r>
        <w:t xml:space="preserve">and support. Parents and </w:t>
      </w:r>
      <w:proofErr w:type="spellStart"/>
      <w:r>
        <w:t>carers</w:t>
      </w:r>
      <w:proofErr w:type="spellEnd"/>
      <w:r>
        <w:t xml:space="preserve"> will be involved throughout the process.</w:t>
      </w:r>
    </w:p>
    <w:p w:rsidR="00B57CC6" w:rsidRDefault="00EB3097">
      <w:pPr>
        <w:pStyle w:val="BodyText"/>
      </w:pPr>
      <w:r>
        <w:t>There</w:t>
      </w:r>
      <w:r>
        <w:rPr>
          <w:spacing w:val="-4"/>
        </w:rPr>
        <w:t xml:space="preserve"> </w:t>
      </w:r>
      <w:r>
        <w:t>is</w:t>
      </w:r>
      <w:r>
        <w:rPr>
          <w:spacing w:val="-1"/>
        </w:rPr>
        <w:t xml:space="preserve"> </w:t>
      </w:r>
      <w:r>
        <w:t>a</w:t>
      </w:r>
      <w:r>
        <w:rPr>
          <w:spacing w:val="-4"/>
        </w:rPr>
        <w:t xml:space="preserve"> </w:t>
      </w:r>
      <w:r>
        <w:t>range</w:t>
      </w:r>
      <w:r>
        <w:rPr>
          <w:spacing w:val="-1"/>
        </w:rPr>
        <w:t xml:space="preserve"> </w:t>
      </w:r>
      <w:r>
        <w:t>of</w:t>
      </w:r>
      <w:r>
        <w:rPr>
          <w:spacing w:val="-1"/>
        </w:rPr>
        <w:t xml:space="preserve"> </w:t>
      </w:r>
      <w:r>
        <w:t>ways</w:t>
      </w:r>
      <w:r>
        <w:rPr>
          <w:spacing w:val="-2"/>
        </w:rPr>
        <w:t xml:space="preserve"> </w:t>
      </w:r>
      <w:r>
        <w:t>this</w:t>
      </w:r>
      <w:r>
        <w:rPr>
          <w:spacing w:val="-1"/>
        </w:rPr>
        <w:t xml:space="preserve"> </w:t>
      </w:r>
      <w:r>
        <w:t>can</w:t>
      </w:r>
      <w:r>
        <w:rPr>
          <w:spacing w:val="-1"/>
        </w:rPr>
        <w:t xml:space="preserve"> </w:t>
      </w:r>
      <w:r>
        <w:t>be</w:t>
      </w:r>
      <w:r>
        <w:rPr>
          <w:spacing w:val="-2"/>
        </w:rPr>
        <w:t xml:space="preserve"> </w:t>
      </w:r>
      <w:r>
        <w:t>done,</w:t>
      </w:r>
      <w:r>
        <w:rPr>
          <w:spacing w:val="-5"/>
        </w:rPr>
        <w:t xml:space="preserve"> </w:t>
      </w:r>
      <w:r>
        <w:t>for</w:t>
      </w:r>
      <w:r>
        <w:rPr>
          <w:spacing w:val="-1"/>
        </w:rPr>
        <w:t xml:space="preserve"> </w:t>
      </w:r>
      <w:r>
        <w:rPr>
          <w:spacing w:val="-2"/>
        </w:rPr>
        <w:t>example:</w:t>
      </w:r>
    </w:p>
    <w:p w:rsidR="00B57CC6" w:rsidRDefault="00EB3097">
      <w:pPr>
        <w:pStyle w:val="ListParagraph"/>
        <w:numPr>
          <w:ilvl w:val="1"/>
          <w:numId w:val="1"/>
        </w:numPr>
        <w:tabs>
          <w:tab w:val="left" w:pos="861"/>
        </w:tabs>
        <w:spacing w:before="121"/>
        <w:ind w:right="231"/>
        <w:rPr>
          <w:sz w:val="24"/>
        </w:rPr>
      </w:pPr>
      <w:r>
        <w:rPr>
          <w:sz w:val="24"/>
        </w:rPr>
        <w:t>Termly</w:t>
      </w:r>
      <w:r>
        <w:rPr>
          <w:spacing w:val="-7"/>
          <w:sz w:val="24"/>
        </w:rPr>
        <w:t xml:space="preserve"> </w:t>
      </w:r>
      <w:r>
        <w:rPr>
          <w:sz w:val="24"/>
        </w:rPr>
        <w:t>Progress</w:t>
      </w:r>
      <w:r>
        <w:rPr>
          <w:spacing w:val="-4"/>
          <w:sz w:val="24"/>
        </w:rPr>
        <w:t xml:space="preserve"> </w:t>
      </w:r>
      <w:r>
        <w:rPr>
          <w:sz w:val="24"/>
        </w:rPr>
        <w:t>and</w:t>
      </w:r>
      <w:r>
        <w:rPr>
          <w:spacing w:val="-4"/>
          <w:sz w:val="24"/>
        </w:rPr>
        <w:t xml:space="preserve"> </w:t>
      </w:r>
      <w:r>
        <w:rPr>
          <w:sz w:val="24"/>
        </w:rPr>
        <w:t>Achievement</w:t>
      </w:r>
      <w:r>
        <w:rPr>
          <w:spacing w:val="-4"/>
          <w:sz w:val="24"/>
        </w:rPr>
        <w:t xml:space="preserve"> </w:t>
      </w:r>
      <w:r>
        <w:rPr>
          <w:sz w:val="24"/>
        </w:rPr>
        <w:t>Meetings</w:t>
      </w:r>
      <w:r>
        <w:rPr>
          <w:spacing w:val="-4"/>
          <w:sz w:val="24"/>
        </w:rPr>
        <w:t xml:space="preserve"> </w:t>
      </w:r>
      <w:r>
        <w:rPr>
          <w:sz w:val="24"/>
        </w:rPr>
        <w:t>(PAMs)</w:t>
      </w:r>
      <w:r>
        <w:rPr>
          <w:spacing w:val="-4"/>
          <w:sz w:val="24"/>
        </w:rPr>
        <w:t xml:space="preserve"> </w:t>
      </w:r>
      <w:r>
        <w:rPr>
          <w:sz w:val="24"/>
        </w:rPr>
        <w:t>that</w:t>
      </w:r>
      <w:r>
        <w:rPr>
          <w:spacing w:val="-6"/>
          <w:sz w:val="24"/>
        </w:rPr>
        <w:t xml:space="preserve"> </w:t>
      </w:r>
      <w:r>
        <w:rPr>
          <w:sz w:val="24"/>
        </w:rPr>
        <w:t>parents/</w:t>
      </w:r>
      <w:proofErr w:type="spellStart"/>
      <w:r>
        <w:rPr>
          <w:sz w:val="24"/>
        </w:rPr>
        <w:t>carers</w:t>
      </w:r>
      <w:proofErr w:type="spellEnd"/>
      <w:r>
        <w:rPr>
          <w:spacing w:val="-4"/>
          <w:sz w:val="24"/>
        </w:rPr>
        <w:t xml:space="preserve"> </w:t>
      </w:r>
      <w:r>
        <w:rPr>
          <w:sz w:val="24"/>
        </w:rPr>
        <w:t>are</w:t>
      </w:r>
      <w:r>
        <w:rPr>
          <w:spacing w:val="-4"/>
          <w:sz w:val="24"/>
        </w:rPr>
        <w:t xml:space="preserve"> </w:t>
      </w:r>
      <w:r>
        <w:rPr>
          <w:sz w:val="24"/>
        </w:rPr>
        <w:t xml:space="preserve">invited </w:t>
      </w:r>
      <w:r>
        <w:rPr>
          <w:spacing w:val="-4"/>
          <w:sz w:val="24"/>
        </w:rPr>
        <w:t>to;</w:t>
      </w:r>
    </w:p>
    <w:p w:rsidR="00B57CC6" w:rsidRDefault="00EB3097">
      <w:pPr>
        <w:pStyle w:val="ListParagraph"/>
        <w:numPr>
          <w:ilvl w:val="1"/>
          <w:numId w:val="1"/>
        </w:numPr>
        <w:tabs>
          <w:tab w:val="left" w:pos="861"/>
        </w:tabs>
        <w:rPr>
          <w:sz w:val="24"/>
        </w:rPr>
      </w:pPr>
      <w:r>
        <w:rPr>
          <w:sz w:val="24"/>
        </w:rPr>
        <w:t>Ongoing</w:t>
      </w:r>
      <w:r>
        <w:rPr>
          <w:spacing w:val="-6"/>
          <w:sz w:val="24"/>
        </w:rPr>
        <w:t xml:space="preserve"> </w:t>
      </w:r>
      <w:r>
        <w:rPr>
          <w:sz w:val="24"/>
        </w:rPr>
        <w:t>discussions</w:t>
      </w:r>
      <w:r>
        <w:rPr>
          <w:spacing w:val="-4"/>
          <w:sz w:val="24"/>
        </w:rPr>
        <w:t xml:space="preserve"> </w:t>
      </w:r>
      <w:r>
        <w:rPr>
          <w:sz w:val="24"/>
        </w:rPr>
        <w:t>with</w:t>
      </w:r>
      <w:r>
        <w:rPr>
          <w:spacing w:val="-5"/>
          <w:sz w:val="24"/>
        </w:rPr>
        <w:t xml:space="preserve"> </w:t>
      </w:r>
      <w:r>
        <w:rPr>
          <w:sz w:val="24"/>
        </w:rPr>
        <w:t>their</w:t>
      </w:r>
      <w:r>
        <w:rPr>
          <w:spacing w:val="-6"/>
          <w:sz w:val="24"/>
        </w:rPr>
        <w:t xml:space="preserve"> </w:t>
      </w:r>
      <w:r>
        <w:rPr>
          <w:sz w:val="24"/>
        </w:rPr>
        <w:t>child’s</w:t>
      </w:r>
      <w:r>
        <w:rPr>
          <w:spacing w:val="-4"/>
          <w:sz w:val="24"/>
        </w:rPr>
        <w:t xml:space="preserve"> </w:t>
      </w:r>
      <w:r>
        <w:rPr>
          <w:sz w:val="24"/>
        </w:rPr>
        <w:t>Personal</w:t>
      </w:r>
      <w:r>
        <w:rPr>
          <w:spacing w:val="-4"/>
          <w:sz w:val="24"/>
        </w:rPr>
        <w:t xml:space="preserve"> </w:t>
      </w:r>
      <w:r>
        <w:rPr>
          <w:spacing w:val="-2"/>
          <w:sz w:val="24"/>
        </w:rPr>
        <w:t>Tutor;</w:t>
      </w:r>
    </w:p>
    <w:p w:rsidR="00B57CC6" w:rsidRDefault="00EB3097">
      <w:pPr>
        <w:pStyle w:val="ListParagraph"/>
        <w:numPr>
          <w:ilvl w:val="1"/>
          <w:numId w:val="1"/>
        </w:numPr>
        <w:tabs>
          <w:tab w:val="left" w:pos="861"/>
        </w:tabs>
        <w:spacing w:before="117"/>
        <w:ind w:right="403"/>
        <w:rPr>
          <w:sz w:val="24"/>
        </w:rPr>
      </w:pPr>
      <w:r>
        <w:rPr>
          <w:sz w:val="24"/>
        </w:rPr>
        <w:t>An</w:t>
      </w:r>
      <w:r>
        <w:rPr>
          <w:spacing w:val="-3"/>
          <w:sz w:val="24"/>
        </w:rPr>
        <w:t xml:space="preserve"> </w:t>
      </w:r>
      <w:r>
        <w:rPr>
          <w:sz w:val="24"/>
        </w:rPr>
        <w:t>‘open-door’</w:t>
      </w:r>
      <w:r>
        <w:rPr>
          <w:spacing w:val="-5"/>
          <w:sz w:val="24"/>
        </w:rPr>
        <w:t xml:space="preserve"> </w:t>
      </w:r>
      <w:r>
        <w:rPr>
          <w:sz w:val="24"/>
        </w:rPr>
        <w:t>policy,</w:t>
      </w:r>
      <w:r>
        <w:rPr>
          <w:spacing w:val="-3"/>
          <w:sz w:val="24"/>
        </w:rPr>
        <w:t xml:space="preserve"> </w:t>
      </w:r>
      <w:r>
        <w:rPr>
          <w:sz w:val="24"/>
        </w:rPr>
        <w:t>where</w:t>
      </w:r>
      <w:r>
        <w:rPr>
          <w:spacing w:val="-3"/>
          <w:sz w:val="24"/>
        </w:rPr>
        <w:t xml:space="preserve"> </w:t>
      </w:r>
      <w:r>
        <w:rPr>
          <w:sz w:val="24"/>
        </w:rPr>
        <w:t>parents</w:t>
      </w:r>
      <w:r>
        <w:rPr>
          <w:spacing w:val="-5"/>
          <w:sz w:val="24"/>
        </w:rPr>
        <w:t xml:space="preserve"> </w:t>
      </w:r>
      <w:r>
        <w:rPr>
          <w:sz w:val="24"/>
        </w:rPr>
        <w:t>and</w:t>
      </w:r>
      <w:r>
        <w:rPr>
          <w:spacing w:val="-3"/>
          <w:sz w:val="24"/>
        </w:rPr>
        <w:t xml:space="preserve"> </w:t>
      </w:r>
      <w:proofErr w:type="spellStart"/>
      <w:r>
        <w:rPr>
          <w:sz w:val="24"/>
        </w:rPr>
        <w:t>carers</w:t>
      </w:r>
      <w:proofErr w:type="spellEnd"/>
      <w:r>
        <w:rPr>
          <w:spacing w:val="-3"/>
          <w:sz w:val="24"/>
        </w:rPr>
        <w:t xml:space="preserve"> </w:t>
      </w:r>
      <w:r>
        <w:rPr>
          <w:sz w:val="24"/>
        </w:rPr>
        <w:t>are</w:t>
      </w:r>
      <w:r>
        <w:rPr>
          <w:spacing w:val="-3"/>
          <w:sz w:val="24"/>
        </w:rPr>
        <w:t xml:space="preserve"> </w:t>
      </w:r>
      <w:r>
        <w:rPr>
          <w:sz w:val="24"/>
        </w:rPr>
        <w:t>welcome</w:t>
      </w:r>
      <w:r>
        <w:rPr>
          <w:spacing w:val="-5"/>
          <w:sz w:val="24"/>
        </w:rPr>
        <w:t xml:space="preserve"> </w:t>
      </w:r>
      <w:r>
        <w:rPr>
          <w:sz w:val="24"/>
        </w:rPr>
        <w:t>to</w:t>
      </w:r>
      <w:r>
        <w:rPr>
          <w:spacing w:val="-3"/>
          <w:sz w:val="24"/>
        </w:rPr>
        <w:t xml:space="preserve"> </w:t>
      </w:r>
      <w:r>
        <w:rPr>
          <w:sz w:val="24"/>
        </w:rPr>
        <w:t>come</w:t>
      </w:r>
      <w:r>
        <w:rPr>
          <w:spacing w:val="-3"/>
          <w:sz w:val="24"/>
        </w:rPr>
        <w:t xml:space="preserve"> </w:t>
      </w:r>
      <w:r>
        <w:rPr>
          <w:sz w:val="24"/>
        </w:rPr>
        <w:t>into</w:t>
      </w:r>
      <w:r>
        <w:rPr>
          <w:spacing w:val="-2"/>
          <w:sz w:val="24"/>
        </w:rPr>
        <w:t xml:space="preserve"> </w:t>
      </w:r>
      <w:r>
        <w:rPr>
          <w:sz w:val="24"/>
        </w:rPr>
        <w:t>school to discuss any concerns they may have;</w:t>
      </w:r>
    </w:p>
    <w:p w:rsidR="00B57CC6" w:rsidRDefault="00EB3097">
      <w:pPr>
        <w:pStyle w:val="ListParagraph"/>
        <w:numPr>
          <w:ilvl w:val="1"/>
          <w:numId w:val="1"/>
        </w:numPr>
        <w:tabs>
          <w:tab w:val="left" w:pos="861"/>
        </w:tabs>
        <w:rPr>
          <w:sz w:val="24"/>
        </w:rPr>
      </w:pPr>
      <w:r>
        <w:rPr>
          <w:sz w:val="24"/>
        </w:rPr>
        <w:t>Through</w:t>
      </w:r>
      <w:r>
        <w:rPr>
          <w:spacing w:val="-3"/>
          <w:sz w:val="24"/>
        </w:rPr>
        <w:t xml:space="preserve"> </w:t>
      </w:r>
      <w:r>
        <w:rPr>
          <w:sz w:val="24"/>
        </w:rPr>
        <w:t>the</w:t>
      </w:r>
      <w:r>
        <w:rPr>
          <w:spacing w:val="-3"/>
          <w:sz w:val="24"/>
        </w:rPr>
        <w:t xml:space="preserve"> </w:t>
      </w:r>
      <w:r>
        <w:rPr>
          <w:sz w:val="24"/>
        </w:rPr>
        <w:t>Annual</w:t>
      </w:r>
      <w:r>
        <w:rPr>
          <w:spacing w:val="-3"/>
          <w:sz w:val="24"/>
        </w:rPr>
        <w:t xml:space="preserve"> </w:t>
      </w:r>
      <w:r>
        <w:rPr>
          <w:sz w:val="24"/>
        </w:rPr>
        <w:t>Review</w:t>
      </w:r>
      <w:r>
        <w:rPr>
          <w:spacing w:val="-5"/>
          <w:sz w:val="24"/>
        </w:rPr>
        <w:t xml:space="preserve"> </w:t>
      </w:r>
      <w:r>
        <w:rPr>
          <w:sz w:val="24"/>
        </w:rPr>
        <w:t>of</w:t>
      </w:r>
      <w:r>
        <w:rPr>
          <w:spacing w:val="-3"/>
          <w:sz w:val="24"/>
        </w:rPr>
        <w:t xml:space="preserve"> </w:t>
      </w:r>
      <w:r>
        <w:rPr>
          <w:sz w:val="24"/>
        </w:rPr>
        <w:t>their</w:t>
      </w:r>
      <w:r>
        <w:rPr>
          <w:spacing w:val="-5"/>
          <w:sz w:val="24"/>
        </w:rPr>
        <w:t xml:space="preserve"> </w:t>
      </w:r>
      <w:r>
        <w:rPr>
          <w:sz w:val="24"/>
        </w:rPr>
        <w:t>EHC</w:t>
      </w:r>
      <w:r>
        <w:rPr>
          <w:spacing w:val="-4"/>
          <w:sz w:val="24"/>
        </w:rPr>
        <w:t xml:space="preserve"> Plan.</w:t>
      </w:r>
    </w:p>
    <w:p w:rsidR="00B57CC6" w:rsidRDefault="00EB3097">
      <w:pPr>
        <w:pStyle w:val="BodyText"/>
        <w:spacing w:before="118"/>
      </w:pPr>
      <w:r>
        <w:t>At</w:t>
      </w:r>
      <w:r>
        <w:rPr>
          <w:spacing w:val="33"/>
        </w:rPr>
        <w:t xml:space="preserve"> </w:t>
      </w:r>
      <w:r>
        <w:t>the</w:t>
      </w:r>
      <w:r>
        <w:rPr>
          <w:spacing w:val="33"/>
        </w:rPr>
        <w:t xml:space="preserve"> </w:t>
      </w:r>
      <w:r>
        <w:t>PAMs</w:t>
      </w:r>
      <w:r>
        <w:rPr>
          <w:spacing w:val="30"/>
        </w:rPr>
        <w:t xml:space="preserve"> </w:t>
      </w:r>
      <w:r>
        <w:t>meetings</w:t>
      </w:r>
      <w:r>
        <w:rPr>
          <w:spacing w:val="32"/>
        </w:rPr>
        <w:t xml:space="preserve"> </w:t>
      </w:r>
      <w:r>
        <w:t>parents</w:t>
      </w:r>
      <w:r>
        <w:rPr>
          <w:spacing w:val="33"/>
        </w:rPr>
        <w:t xml:space="preserve"> </w:t>
      </w:r>
      <w:r>
        <w:t>are</w:t>
      </w:r>
      <w:r>
        <w:rPr>
          <w:spacing w:val="30"/>
        </w:rPr>
        <w:t xml:space="preserve"> </w:t>
      </w:r>
      <w:r>
        <w:t>encouraged</w:t>
      </w:r>
      <w:r>
        <w:rPr>
          <w:spacing w:val="33"/>
        </w:rPr>
        <w:t xml:space="preserve"> </w:t>
      </w:r>
      <w:r>
        <w:t>to</w:t>
      </w:r>
      <w:r>
        <w:rPr>
          <w:spacing w:val="33"/>
        </w:rPr>
        <w:t xml:space="preserve"> </w:t>
      </w:r>
      <w:r>
        <w:t>complete</w:t>
      </w:r>
      <w:r>
        <w:rPr>
          <w:spacing w:val="31"/>
        </w:rPr>
        <w:t xml:space="preserve"> </w:t>
      </w:r>
      <w:r>
        <w:t>a</w:t>
      </w:r>
      <w:r>
        <w:rPr>
          <w:spacing w:val="33"/>
        </w:rPr>
        <w:t xml:space="preserve"> </w:t>
      </w:r>
      <w:r>
        <w:t>questionnaire</w:t>
      </w:r>
      <w:r>
        <w:rPr>
          <w:spacing w:val="33"/>
        </w:rPr>
        <w:t xml:space="preserve"> </w:t>
      </w:r>
      <w:r>
        <w:t>about</w:t>
      </w:r>
      <w:r>
        <w:rPr>
          <w:spacing w:val="33"/>
        </w:rPr>
        <w:t xml:space="preserve"> </w:t>
      </w:r>
      <w:r>
        <w:t xml:space="preserve">their </w:t>
      </w:r>
      <w:r>
        <w:rPr>
          <w:spacing w:val="-2"/>
        </w:rPr>
        <w:t>views.</w:t>
      </w:r>
    </w:p>
    <w:p w:rsidR="00B57CC6" w:rsidRDefault="00B57CC6">
      <w:pPr>
        <w:pStyle w:val="BodyText"/>
        <w:spacing w:before="84"/>
        <w:ind w:left="0"/>
      </w:pPr>
    </w:p>
    <w:p w:rsidR="00B57CC6" w:rsidRDefault="00EB3097">
      <w:pPr>
        <w:pStyle w:val="Heading3"/>
        <w:ind w:left="160"/>
        <w:jc w:val="left"/>
      </w:pPr>
      <w:r>
        <w:rPr>
          <w:spacing w:val="-2"/>
        </w:rPr>
        <w:t>Finance</w:t>
      </w:r>
    </w:p>
    <w:p w:rsidR="00B57CC6" w:rsidRDefault="00EB3097">
      <w:pPr>
        <w:pStyle w:val="BodyText"/>
        <w:ind w:right="146"/>
        <w:jc w:val="both"/>
      </w:pPr>
      <w:r>
        <w:t>The</w:t>
      </w:r>
      <w:r>
        <w:rPr>
          <w:spacing w:val="-14"/>
        </w:rPr>
        <w:t xml:space="preserve"> </w:t>
      </w:r>
      <w:r>
        <w:t>budget</w:t>
      </w:r>
      <w:r>
        <w:rPr>
          <w:spacing w:val="-14"/>
        </w:rPr>
        <w:t xml:space="preserve"> </w:t>
      </w:r>
      <w:r>
        <w:t>allocation</w:t>
      </w:r>
      <w:r>
        <w:rPr>
          <w:spacing w:val="-14"/>
        </w:rPr>
        <w:t xml:space="preserve"> </w:t>
      </w:r>
      <w:r>
        <w:t>is</w:t>
      </w:r>
      <w:r>
        <w:rPr>
          <w:spacing w:val="-15"/>
        </w:rPr>
        <w:t xml:space="preserve"> </w:t>
      </w:r>
      <w:r>
        <w:t>agreed</w:t>
      </w:r>
      <w:r>
        <w:rPr>
          <w:spacing w:val="-14"/>
        </w:rPr>
        <w:t xml:space="preserve"> </w:t>
      </w:r>
      <w:r>
        <w:t>between</w:t>
      </w:r>
      <w:r>
        <w:rPr>
          <w:spacing w:val="-14"/>
        </w:rPr>
        <w:t xml:space="preserve"> </w:t>
      </w:r>
      <w:r>
        <w:t>our</w:t>
      </w:r>
      <w:r>
        <w:rPr>
          <w:spacing w:val="-15"/>
        </w:rPr>
        <w:t xml:space="preserve"> </w:t>
      </w:r>
      <w:r>
        <w:t>school</w:t>
      </w:r>
      <w:r>
        <w:rPr>
          <w:spacing w:val="-15"/>
        </w:rPr>
        <w:t xml:space="preserve"> </w:t>
      </w:r>
      <w:r>
        <w:t>and</w:t>
      </w:r>
      <w:r>
        <w:rPr>
          <w:spacing w:val="-14"/>
        </w:rPr>
        <w:t xml:space="preserve"> </w:t>
      </w:r>
      <w:r>
        <w:t>the</w:t>
      </w:r>
      <w:r>
        <w:rPr>
          <w:spacing w:val="-14"/>
        </w:rPr>
        <w:t xml:space="preserve"> </w:t>
      </w:r>
      <w:r>
        <w:t>Local</w:t>
      </w:r>
      <w:r>
        <w:rPr>
          <w:spacing w:val="-15"/>
        </w:rPr>
        <w:t xml:space="preserve"> </w:t>
      </w:r>
      <w:r>
        <w:t>Authority</w:t>
      </w:r>
      <w:r>
        <w:rPr>
          <w:spacing w:val="-16"/>
        </w:rPr>
        <w:t xml:space="preserve"> </w:t>
      </w:r>
      <w:r>
        <w:t>at</w:t>
      </w:r>
      <w:r>
        <w:rPr>
          <w:spacing w:val="-14"/>
        </w:rPr>
        <w:t xml:space="preserve"> </w:t>
      </w:r>
      <w:r>
        <w:t>the</w:t>
      </w:r>
      <w:r>
        <w:rPr>
          <w:spacing w:val="-16"/>
        </w:rPr>
        <w:t xml:space="preserve"> </w:t>
      </w:r>
      <w:r>
        <w:t xml:space="preserve">beginning of each financial year. Because ALL pupils attending </w:t>
      </w:r>
      <w:proofErr w:type="spellStart"/>
      <w:r>
        <w:t>Elemore</w:t>
      </w:r>
      <w:proofErr w:type="spellEnd"/>
      <w:r>
        <w:t xml:space="preserve"> Hall School have a special educational need, it follows that the entire bud</w:t>
      </w:r>
      <w:r>
        <w:t>get is spent on trying to meet those needs.</w:t>
      </w:r>
    </w:p>
    <w:p w:rsidR="00B57CC6" w:rsidRDefault="00B57CC6">
      <w:pPr>
        <w:pStyle w:val="BodyText"/>
        <w:spacing w:before="84"/>
        <w:ind w:left="0"/>
      </w:pPr>
    </w:p>
    <w:p w:rsidR="00B57CC6" w:rsidRDefault="00EB3097">
      <w:pPr>
        <w:pStyle w:val="Heading3"/>
      </w:pPr>
      <w:r>
        <w:t>Teaching,</w:t>
      </w:r>
      <w:r>
        <w:rPr>
          <w:spacing w:val="-2"/>
        </w:rPr>
        <w:t xml:space="preserve"> </w:t>
      </w:r>
      <w:r>
        <w:t>Learning</w:t>
      </w:r>
      <w:r>
        <w:rPr>
          <w:spacing w:val="-4"/>
        </w:rPr>
        <w:t xml:space="preserve"> </w:t>
      </w:r>
      <w:r>
        <w:t>and</w:t>
      </w:r>
      <w:r>
        <w:rPr>
          <w:spacing w:val="-2"/>
        </w:rPr>
        <w:t xml:space="preserve"> </w:t>
      </w:r>
      <w:r>
        <w:t>the</w:t>
      </w:r>
      <w:r>
        <w:rPr>
          <w:spacing w:val="-1"/>
        </w:rPr>
        <w:t xml:space="preserve"> </w:t>
      </w:r>
      <w:r>
        <w:rPr>
          <w:spacing w:val="-2"/>
        </w:rPr>
        <w:t>Curriculum</w:t>
      </w:r>
    </w:p>
    <w:p w:rsidR="00B57CC6" w:rsidRDefault="00EB3097">
      <w:pPr>
        <w:pStyle w:val="BodyText"/>
        <w:ind w:right="143"/>
        <w:jc w:val="both"/>
      </w:pPr>
      <w:r>
        <w:t xml:space="preserve">At </w:t>
      </w:r>
      <w:proofErr w:type="spellStart"/>
      <w:r>
        <w:t>Elemore</w:t>
      </w:r>
      <w:proofErr w:type="spellEnd"/>
      <w:r>
        <w:t xml:space="preserve"> Hall School we believe that inclusive education means providing all pupils with appropriate education</w:t>
      </w:r>
      <w:r>
        <w:rPr>
          <w:spacing w:val="-1"/>
        </w:rPr>
        <w:t xml:space="preserve"> </w:t>
      </w:r>
      <w:r>
        <w:t>and support alongside their peers.</w:t>
      </w:r>
      <w:r>
        <w:rPr>
          <w:spacing w:val="-2"/>
        </w:rPr>
        <w:t xml:space="preserve"> </w:t>
      </w:r>
      <w:r>
        <w:t>The Curriculum is all the</w:t>
      </w:r>
      <w:r>
        <w:t xml:space="preserve"> planned activities that the school </w:t>
      </w:r>
      <w:proofErr w:type="spellStart"/>
      <w:r>
        <w:t>organises</w:t>
      </w:r>
      <w:proofErr w:type="spellEnd"/>
      <w:r>
        <w:t xml:space="preserve"> in order to promote learning, personal growth and development.</w:t>
      </w:r>
      <w:r>
        <w:rPr>
          <w:spacing w:val="40"/>
        </w:rPr>
        <w:t xml:space="preserve"> </w:t>
      </w:r>
      <w:r>
        <w:t xml:space="preserve">This includes a range of evening activities and residential provision at our </w:t>
      </w:r>
      <w:proofErr w:type="spellStart"/>
      <w:r w:rsidR="004C0BA4">
        <w:t>Pittington</w:t>
      </w:r>
      <w:proofErr w:type="spellEnd"/>
      <w:r>
        <w:t xml:space="preserve"> and </w:t>
      </w:r>
      <w:r w:rsidR="003F497D">
        <w:t>Chilton</w:t>
      </w:r>
      <w:r>
        <w:t xml:space="preserve"> sites.</w:t>
      </w:r>
    </w:p>
    <w:p w:rsidR="00B57CC6" w:rsidRDefault="00EB3097">
      <w:pPr>
        <w:pStyle w:val="BodyText"/>
        <w:spacing w:before="121"/>
        <w:ind w:right="135"/>
        <w:jc w:val="both"/>
      </w:pPr>
      <w:r>
        <w:t>It includes not only the formal require</w:t>
      </w:r>
      <w:r>
        <w:t>ments of the National Curriculum, but also the range of</w:t>
      </w:r>
      <w:r>
        <w:rPr>
          <w:spacing w:val="-9"/>
        </w:rPr>
        <w:t xml:space="preserve"> </w:t>
      </w:r>
      <w:r>
        <w:t>additional</w:t>
      </w:r>
      <w:r>
        <w:rPr>
          <w:spacing w:val="-14"/>
        </w:rPr>
        <w:t xml:space="preserve"> </w:t>
      </w:r>
      <w:r>
        <w:t>opportunities</w:t>
      </w:r>
      <w:r>
        <w:rPr>
          <w:spacing w:val="-11"/>
        </w:rPr>
        <w:t xml:space="preserve"> </w:t>
      </w:r>
      <w:r>
        <w:t>that</w:t>
      </w:r>
      <w:r>
        <w:rPr>
          <w:spacing w:val="-11"/>
        </w:rPr>
        <w:t xml:space="preserve"> </w:t>
      </w:r>
      <w:r>
        <w:t>the</w:t>
      </w:r>
      <w:r>
        <w:rPr>
          <w:spacing w:val="-13"/>
        </w:rPr>
        <w:t xml:space="preserve"> </w:t>
      </w:r>
      <w:r>
        <w:t>school</w:t>
      </w:r>
      <w:r>
        <w:rPr>
          <w:spacing w:val="-12"/>
        </w:rPr>
        <w:t xml:space="preserve"> </w:t>
      </w:r>
      <w:proofErr w:type="spellStart"/>
      <w:r>
        <w:t>organises</w:t>
      </w:r>
      <w:proofErr w:type="spellEnd"/>
      <w:r>
        <w:rPr>
          <w:spacing w:val="-11"/>
        </w:rPr>
        <w:t xml:space="preserve"> </w:t>
      </w:r>
      <w:r>
        <w:t>in</w:t>
      </w:r>
      <w:r>
        <w:rPr>
          <w:spacing w:val="-14"/>
        </w:rPr>
        <w:t xml:space="preserve"> </w:t>
      </w:r>
      <w:r>
        <w:t>order</w:t>
      </w:r>
      <w:r>
        <w:rPr>
          <w:spacing w:val="-15"/>
        </w:rPr>
        <w:t xml:space="preserve"> </w:t>
      </w:r>
      <w:r>
        <w:t>to</w:t>
      </w:r>
      <w:r>
        <w:rPr>
          <w:spacing w:val="-13"/>
        </w:rPr>
        <w:t xml:space="preserve"> </w:t>
      </w:r>
      <w:r>
        <w:t>enrich</w:t>
      </w:r>
      <w:r>
        <w:rPr>
          <w:spacing w:val="-15"/>
        </w:rPr>
        <w:t xml:space="preserve"> </w:t>
      </w:r>
      <w:r>
        <w:t>the</w:t>
      </w:r>
      <w:r>
        <w:rPr>
          <w:spacing w:val="-13"/>
        </w:rPr>
        <w:t xml:space="preserve"> </w:t>
      </w:r>
      <w:r>
        <w:t>experiences</w:t>
      </w:r>
      <w:r>
        <w:rPr>
          <w:spacing w:val="-14"/>
        </w:rPr>
        <w:t xml:space="preserve"> </w:t>
      </w:r>
      <w:r>
        <w:t>of</w:t>
      </w:r>
      <w:r>
        <w:rPr>
          <w:spacing w:val="-11"/>
        </w:rPr>
        <w:t xml:space="preserve"> </w:t>
      </w:r>
      <w:r>
        <w:t xml:space="preserve">our children. Our curriculum also includes the social aspects that are essential for life-long </w:t>
      </w:r>
      <w:r>
        <w:rPr>
          <w:spacing w:val="-2"/>
        </w:rPr>
        <w:t>learning.</w:t>
      </w:r>
    </w:p>
    <w:p w:rsidR="00B57CC6" w:rsidRDefault="00EB3097">
      <w:pPr>
        <w:pStyle w:val="BodyText"/>
        <w:ind w:left="160"/>
        <w:jc w:val="both"/>
      </w:pPr>
      <w:r>
        <w:t>Please</w:t>
      </w:r>
      <w:r>
        <w:rPr>
          <w:spacing w:val="-3"/>
        </w:rPr>
        <w:t xml:space="preserve"> </w:t>
      </w:r>
      <w:r>
        <w:t>click</w:t>
      </w:r>
      <w:r>
        <w:rPr>
          <w:spacing w:val="-4"/>
        </w:rPr>
        <w:t xml:space="preserve"> </w:t>
      </w:r>
      <w:hyperlink r:id="rId11">
        <w:r>
          <w:rPr>
            <w:color w:val="0462C1"/>
            <w:u w:val="single" w:color="0462C1"/>
          </w:rPr>
          <w:t>here</w:t>
        </w:r>
      </w:hyperlink>
      <w:r>
        <w:rPr>
          <w:color w:val="0462C1"/>
          <w:spacing w:val="-2"/>
        </w:rPr>
        <w:t xml:space="preserve"> </w:t>
      </w:r>
      <w:r>
        <w:t>to</w:t>
      </w:r>
      <w:r>
        <w:rPr>
          <w:spacing w:val="-2"/>
        </w:rPr>
        <w:t xml:space="preserve"> </w:t>
      </w:r>
      <w:r>
        <w:t>see</w:t>
      </w:r>
      <w:r>
        <w:rPr>
          <w:spacing w:val="-2"/>
        </w:rPr>
        <w:t xml:space="preserve"> </w:t>
      </w:r>
      <w:r>
        <w:t>the</w:t>
      </w:r>
      <w:r>
        <w:rPr>
          <w:spacing w:val="-5"/>
        </w:rPr>
        <w:t xml:space="preserve"> </w:t>
      </w:r>
      <w:r>
        <w:t>Teaching</w:t>
      </w:r>
      <w:r>
        <w:rPr>
          <w:spacing w:val="-3"/>
        </w:rPr>
        <w:t xml:space="preserve"> </w:t>
      </w:r>
      <w:r>
        <w:t>&amp;</w:t>
      </w:r>
      <w:r>
        <w:rPr>
          <w:spacing w:val="-1"/>
        </w:rPr>
        <w:t xml:space="preserve"> </w:t>
      </w:r>
      <w:r>
        <w:t>Learning</w:t>
      </w:r>
      <w:r>
        <w:rPr>
          <w:spacing w:val="-4"/>
        </w:rPr>
        <w:t xml:space="preserve"> </w:t>
      </w:r>
      <w:r>
        <w:rPr>
          <w:spacing w:val="-2"/>
        </w:rPr>
        <w:t>Policy.</w:t>
      </w:r>
    </w:p>
    <w:p w:rsidR="00B57CC6" w:rsidRDefault="00B57CC6">
      <w:pPr>
        <w:pStyle w:val="BodyText"/>
        <w:spacing w:before="84"/>
        <w:ind w:left="0"/>
      </w:pPr>
    </w:p>
    <w:p w:rsidR="00B57CC6" w:rsidRDefault="00EB3097">
      <w:pPr>
        <w:pStyle w:val="Heading3"/>
        <w:jc w:val="left"/>
      </w:pPr>
      <w:r>
        <w:rPr>
          <w:spacing w:val="-2"/>
        </w:rPr>
        <w:t>Staffing</w:t>
      </w:r>
    </w:p>
    <w:p w:rsidR="00B57CC6" w:rsidRDefault="00EB3097">
      <w:pPr>
        <w:pStyle w:val="BodyText"/>
        <w:ind w:left="160"/>
      </w:pPr>
      <w:r>
        <w:t xml:space="preserve">We are fortunate at </w:t>
      </w:r>
      <w:proofErr w:type="spellStart"/>
      <w:r>
        <w:t>Elemore</w:t>
      </w:r>
      <w:proofErr w:type="spellEnd"/>
      <w:r>
        <w:t xml:space="preserve"> Hall to have a very strong, skilled and commit</w:t>
      </w:r>
      <w:r>
        <w:t>ted staff team. Staff</w:t>
      </w:r>
      <w:r>
        <w:rPr>
          <w:spacing w:val="-2"/>
        </w:rPr>
        <w:t xml:space="preserve"> </w:t>
      </w:r>
      <w:r>
        <w:t>across</w:t>
      </w:r>
      <w:r>
        <w:rPr>
          <w:spacing w:val="-4"/>
        </w:rPr>
        <w:t xml:space="preserve"> </w:t>
      </w:r>
      <w:r>
        <w:t>all</w:t>
      </w:r>
      <w:r>
        <w:rPr>
          <w:spacing w:val="-3"/>
        </w:rPr>
        <w:t xml:space="preserve"> </w:t>
      </w:r>
      <w:r>
        <w:t>sites</w:t>
      </w:r>
      <w:r>
        <w:rPr>
          <w:spacing w:val="-2"/>
        </w:rPr>
        <w:t xml:space="preserve"> </w:t>
      </w:r>
      <w:r>
        <w:t>have</w:t>
      </w:r>
      <w:r>
        <w:rPr>
          <w:spacing w:val="-2"/>
        </w:rPr>
        <w:t xml:space="preserve"> </w:t>
      </w:r>
      <w:r>
        <w:t>a</w:t>
      </w:r>
      <w:r>
        <w:rPr>
          <w:spacing w:val="-1"/>
        </w:rPr>
        <w:t xml:space="preserve"> </w:t>
      </w:r>
      <w:r>
        <w:t>breadth</w:t>
      </w:r>
      <w:r>
        <w:rPr>
          <w:spacing w:val="-3"/>
        </w:rPr>
        <w:t xml:space="preserve"> </w:t>
      </w:r>
      <w:r>
        <w:t>of qualifications</w:t>
      </w:r>
      <w:r>
        <w:rPr>
          <w:spacing w:val="-4"/>
        </w:rPr>
        <w:t xml:space="preserve"> </w:t>
      </w:r>
      <w:r>
        <w:t>that</w:t>
      </w:r>
      <w:r>
        <w:rPr>
          <w:spacing w:val="-2"/>
        </w:rPr>
        <w:t xml:space="preserve"> </w:t>
      </w:r>
      <w:r>
        <w:t>support</w:t>
      </w:r>
      <w:r>
        <w:rPr>
          <w:spacing w:val="-5"/>
        </w:rPr>
        <w:t xml:space="preserve"> </w:t>
      </w:r>
      <w:r>
        <w:t>them</w:t>
      </w:r>
      <w:r>
        <w:rPr>
          <w:spacing w:val="-1"/>
        </w:rPr>
        <w:t xml:space="preserve"> </w:t>
      </w:r>
      <w:r>
        <w:t>in</w:t>
      </w:r>
      <w:r>
        <w:rPr>
          <w:spacing w:val="-4"/>
        </w:rPr>
        <w:t xml:space="preserve"> </w:t>
      </w:r>
      <w:r>
        <w:t>their</w:t>
      </w:r>
      <w:r>
        <w:rPr>
          <w:spacing w:val="-4"/>
        </w:rPr>
        <w:t xml:space="preserve"> </w:t>
      </w:r>
      <w:r>
        <w:t>role</w:t>
      </w:r>
      <w:r>
        <w:rPr>
          <w:spacing w:val="-2"/>
        </w:rPr>
        <w:t xml:space="preserve"> </w:t>
      </w:r>
      <w:r>
        <w:t>and</w:t>
      </w:r>
      <w:r>
        <w:rPr>
          <w:spacing w:val="-4"/>
        </w:rPr>
        <w:t xml:space="preserve"> </w:t>
      </w:r>
      <w:r>
        <w:t>for meeting the needs of our young people.</w:t>
      </w:r>
    </w:p>
    <w:p w:rsidR="00B57CC6" w:rsidRDefault="00EB3097">
      <w:pPr>
        <w:pStyle w:val="BodyText"/>
        <w:ind w:left="160" w:right="66"/>
      </w:pPr>
      <w:r>
        <w:t>We</w:t>
      </w:r>
      <w:r>
        <w:rPr>
          <w:spacing w:val="-8"/>
        </w:rPr>
        <w:t xml:space="preserve"> </w:t>
      </w:r>
      <w:r>
        <w:t>are</w:t>
      </w:r>
      <w:r>
        <w:rPr>
          <w:spacing w:val="-4"/>
        </w:rPr>
        <w:t xml:space="preserve"> </w:t>
      </w:r>
      <w:r>
        <w:t>committed</w:t>
      </w:r>
      <w:r>
        <w:rPr>
          <w:spacing w:val="-4"/>
        </w:rPr>
        <w:t xml:space="preserve"> </w:t>
      </w:r>
      <w:r>
        <w:t>to</w:t>
      </w:r>
      <w:r>
        <w:rPr>
          <w:spacing w:val="-6"/>
        </w:rPr>
        <w:t xml:space="preserve"> </w:t>
      </w:r>
      <w:r>
        <w:t>staff</w:t>
      </w:r>
      <w:r>
        <w:rPr>
          <w:spacing w:val="-3"/>
        </w:rPr>
        <w:t xml:space="preserve"> </w:t>
      </w:r>
      <w:r>
        <w:t>development</w:t>
      </w:r>
      <w:r>
        <w:rPr>
          <w:spacing w:val="-4"/>
        </w:rPr>
        <w:t xml:space="preserve"> </w:t>
      </w:r>
      <w:r>
        <w:t>and</w:t>
      </w:r>
      <w:r>
        <w:rPr>
          <w:spacing w:val="-4"/>
        </w:rPr>
        <w:t xml:space="preserve"> </w:t>
      </w:r>
      <w:r>
        <w:t>continuous</w:t>
      </w:r>
      <w:r>
        <w:rPr>
          <w:spacing w:val="-6"/>
        </w:rPr>
        <w:t xml:space="preserve"> </w:t>
      </w:r>
      <w:r>
        <w:t>professional</w:t>
      </w:r>
      <w:r>
        <w:rPr>
          <w:spacing w:val="-7"/>
        </w:rPr>
        <w:t xml:space="preserve"> </w:t>
      </w:r>
      <w:r>
        <w:t>development throughout the year.</w:t>
      </w:r>
    </w:p>
    <w:p w:rsidR="00B57CC6" w:rsidRDefault="00B57CC6">
      <w:pPr>
        <w:pStyle w:val="BodyText"/>
        <w:sectPr w:rsidR="00B57CC6">
          <w:pgSz w:w="11910" w:h="16840"/>
          <w:pgMar w:top="1180" w:right="992" w:bottom="280" w:left="992" w:header="720" w:footer="720" w:gutter="0"/>
          <w:cols w:space="720"/>
        </w:sectPr>
      </w:pPr>
    </w:p>
    <w:p w:rsidR="00B57CC6" w:rsidRDefault="00EB3097">
      <w:pPr>
        <w:pStyle w:val="Heading3"/>
        <w:spacing w:before="74"/>
        <w:ind w:left="160"/>
      </w:pPr>
      <w:r>
        <w:lastRenderedPageBreak/>
        <w:t>External</w:t>
      </w:r>
      <w:r>
        <w:rPr>
          <w:spacing w:val="-6"/>
        </w:rPr>
        <w:t xml:space="preserve"> </w:t>
      </w:r>
      <w:r>
        <w:t>Agencies</w:t>
      </w:r>
      <w:r>
        <w:rPr>
          <w:spacing w:val="-5"/>
        </w:rPr>
        <w:t xml:space="preserve"> </w:t>
      </w:r>
      <w:r>
        <w:t>and</w:t>
      </w:r>
      <w:r>
        <w:rPr>
          <w:spacing w:val="-5"/>
        </w:rPr>
        <w:t xml:space="preserve"> </w:t>
      </w:r>
      <w:r>
        <w:rPr>
          <w:spacing w:val="-2"/>
        </w:rPr>
        <w:t>Partnerships</w:t>
      </w:r>
    </w:p>
    <w:p w:rsidR="00B57CC6" w:rsidRDefault="00EB3097">
      <w:pPr>
        <w:pStyle w:val="BodyText"/>
        <w:ind w:right="140"/>
        <w:jc w:val="both"/>
      </w:pPr>
      <w:r>
        <w:t>The school enjoys good working relationships with a wide range of external agencies who may support pupils and their families in a variety of ways.</w:t>
      </w:r>
    </w:p>
    <w:p w:rsidR="00B57CC6" w:rsidRDefault="00EB3097">
      <w:pPr>
        <w:pStyle w:val="BodyText"/>
        <w:ind w:right="140"/>
        <w:jc w:val="both"/>
      </w:pPr>
      <w:r>
        <w:t>The</w:t>
      </w:r>
      <w:r>
        <w:rPr>
          <w:spacing w:val="-4"/>
        </w:rPr>
        <w:t xml:space="preserve"> </w:t>
      </w:r>
      <w:r>
        <w:t>school</w:t>
      </w:r>
      <w:r>
        <w:rPr>
          <w:spacing w:val="-5"/>
        </w:rPr>
        <w:t xml:space="preserve"> </w:t>
      </w:r>
      <w:r>
        <w:t>has</w:t>
      </w:r>
      <w:r>
        <w:rPr>
          <w:spacing w:val="-4"/>
        </w:rPr>
        <w:t xml:space="preserve"> </w:t>
      </w:r>
      <w:r>
        <w:t>regular</w:t>
      </w:r>
      <w:r>
        <w:rPr>
          <w:spacing w:val="-7"/>
        </w:rPr>
        <w:t xml:space="preserve"> </w:t>
      </w:r>
      <w:r>
        <w:t>contact</w:t>
      </w:r>
      <w:r>
        <w:rPr>
          <w:spacing w:val="-4"/>
        </w:rPr>
        <w:t xml:space="preserve"> </w:t>
      </w:r>
      <w:r>
        <w:t>with</w:t>
      </w:r>
      <w:r>
        <w:rPr>
          <w:spacing w:val="-4"/>
        </w:rPr>
        <w:t xml:space="preserve"> </w:t>
      </w:r>
      <w:r>
        <w:t>other</w:t>
      </w:r>
      <w:r>
        <w:rPr>
          <w:spacing w:val="-5"/>
        </w:rPr>
        <w:t xml:space="preserve"> </w:t>
      </w:r>
      <w:r>
        <w:t>professionals</w:t>
      </w:r>
      <w:r>
        <w:rPr>
          <w:spacing w:val="-5"/>
        </w:rPr>
        <w:t xml:space="preserve"> </w:t>
      </w:r>
      <w:r>
        <w:t>including</w:t>
      </w:r>
      <w:r>
        <w:rPr>
          <w:spacing w:val="-5"/>
        </w:rPr>
        <w:t xml:space="preserve"> </w:t>
      </w:r>
      <w:r>
        <w:t>CAMHS,</w:t>
      </w:r>
      <w:r>
        <w:rPr>
          <w:spacing w:val="-4"/>
        </w:rPr>
        <w:t xml:space="preserve"> </w:t>
      </w:r>
      <w:r>
        <w:t>Social</w:t>
      </w:r>
      <w:r>
        <w:rPr>
          <w:spacing w:val="-4"/>
        </w:rPr>
        <w:t xml:space="preserve"> </w:t>
      </w:r>
      <w:r>
        <w:t>Care,</w:t>
      </w:r>
      <w:r>
        <w:rPr>
          <w:spacing w:val="-4"/>
        </w:rPr>
        <w:t xml:space="preserve"> </w:t>
      </w:r>
      <w:r>
        <w:t>the Youth Justice Service, School Nursing Service, Educational Psychology, the Communication and Interaction Team and the Education Welfare Service.</w:t>
      </w:r>
    </w:p>
    <w:p w:rsidR="00B57CC6" w:rsidRDefault="00B57CC6">
      <w:pPr>
        <w:pStyle w:val="BodyText"/>
        <w:spacing w:before="84"/>
        <w:ind w:left="0"/>
      </w:pPr>
    </w:p>
    <w:p w:rsidR="00B57CC6" w:rsidRDefault="00EB3097">
      <w:pPr>
        <w:pStyle w:val="Heading3"/>
        <w:ind w:left="160"/>
      </w:pPr>
      <w:r>
        <w:t>Compliments</w:t>
      </w:r>
      <w:r>
        <w:rPr>
          <w:spacing w:val="-3"/>
        </w:rPr>
        <w:t xml:space="preserve"> </w:t>
      </w:r>
      <w:r>
        <w:t>and</w:t>
      </w:r>
      <w:r>
        <w:rPr>
          <w:spacing w:val="-3"/>
        </w:rPr>
        <w:t xml:space="preserve"> </w:t>
      </w:r>
      <w:r>
        <w:rPr>
          <w:spacing w:val="-2"/>
        </w:rPr>
        <w:t>Complaints</w:t>
      </w:r>
    </w:p>
    <w:p w:rsidR="00B57CC6" w:rsidRDefault="00EB3097">
      <w:pPr>
        <w:pStyle w:val="BodyText"/>
        <w:ind w:right="144"/>
        <w:jc w:val="both"/>
      </w:pPr>
      <w:r>
        <w:t>Compliments are always greatly received and can b</w:t>
      </w:r>
      <w:r>
        <w:t xml:space="preserve">e passed on either directly to staff, or formally recorded via our regular questionnaires to parents or in the form of a letter to the Head Teacher. These positive comments will be published on this area of our school </w:t>
      </w:r>
      <w:r>
        <w:rPr>
          <w:spacing w:val="-2"/>
        </w:rPr>
        <w:t>website.</w:t>
      </w:r>
    </w:p>
    <w:p w:rsidR="00B57CC6" w:rsidRDefault="00EB3097">
      <w:pPr>
        <w:pStyle w:val="BodyText"/>
        <w:ind w:right="150"/>
        <w:jc w:val="both"/>
      </w:pPr>
      <w:r>
        <w:t>We hope that complaints about</w:t>
      </w:r>
      <w:r>
        <w:t xml:space="preserve"> our provision will be rare; however, if there should be a concern the process outlined in the school Complaints Policy should be followed.</w:t>
      </w:r>
    </w:p>
    <w:p w:rsidR="00B57CC6" w:rsidRDefault="00EB3097">
      <w:pPr>
        <w:pStyle w:val="BodyText"/>
        <w:spacing w:before="121"/>
        <w:jc w:val="both"/>
      </w:pPr>
      <w:r>
        <w:t>Link</w:t>
      </w:r>
      <w:r>
        <w:rPr>
          <w:spacing w:val="-4"/>
        </w:rPr>
        <w:t xml:space="preserve"> </w:t>
      </w:r>
      <w:r>
        <w:t>to</w:t>
      </w:r>
      <w:r>
        <w:rPr>
          <w:spacing w:val="-5"/>
        </w:rPr>
        <w:t xml:space="preserve"> </w:t>
      </w:r>
      <w:r>
        <w:t>the</w:t>
      </w:r>
      <w:r>
        <w:rPr>
          <w:spacing w:val="-1"/>
        </w:rPr>
        <w:t xml:space="preserve"> </w:t>
      </w:r>
      <w:hyperlink r:id="rId12">
        <w:r>
          <w:rPr>
            <w:color w:val="0462C1"/>
            <w:u w:val="single" w:color="0462C1"/>
          </w:rPr>
          <w:t>Complaints</w:t>
        </w:r>
        <w:r>
          <w:rPr>
            <w:color w:val="0462C1"/>
            <w:spacing w:val="-6"/>
            <w:u w:val="single" w:color="0462C1"/>
          </w:rPr>
          <w:t xml:space="preserve"> </w:t>
        </w:r>
        <w:r>
          <w:rPr>
            <w:color w:val="0462C1"/>
            <w:spacing w:val="-2"/>
            <w:u w:val="single" w:color="0462C1"/>
          </w:rPr>
          <w:t>Policy</w:t>
        </w:r>
      </w:hyperlink>
    </w:p>
    <w:p w:rsidR="00B57CC6" w:rsidRDefault="00EB3097">
      <w:pPr>
        <w:pStyle w:val="BodyText"/>
        <w:jc w:val="both"/>
      </w:pPr>
      <w:r>
        <w:t>Link</w:t>
      </w:r>
      <w:r>
        <w:rPr>
          <w:spacing w:val="-5"/>
        </w:rPr>
        <w:t xml:space="preserve"> </w:t>
      </w:r>
      <w:r>
        <w:t>to</w:t>
      </w:r>
      <w:r>
        <w:rPr>
          <w:spacing w:val="-5"/>
        </w:rPr>
        <w:t xml:space="preserve"> </w:t>
      </w:r>
      <w:r>
        <w:t>Durham</w:t>
      </w:r>
      <w:r>
        <w:rPr>
          <w:spacing w:val="-1"/>
        </w:rPr>
        <w:t xml:space="preserve"> </w:t>
      </w:r>
      <w:hyperlink r:id="rId13">
        <w:r>
          <w:rPr>
            <w:color w:val="0462C1"/>
            <w:u w:val="single" w:color="0462C1"/>
          </w:rPr>
          <w:t>SEND</w:t>
        </w:r>
        <w:r>
          <w:rPr>
            <w:color w:val="0462C1"/>
            <w:spacing w:val="-6"/>
            <w:u w:val="single" w:color="0462C1"/>
          </w:rPr>
          <w:t xml:space="preserve"> </w:t>
        </w:r>
        <w:r>
          <w:rPr>
            <w:color w:val="0462C1"/>
            <w:u w:val="single" w:color="0462C1"/>
          </w:rPr>
          <w:t>Information,</w:t>
        </w:r>
        <w:r>
          <w:rPr>
            <w:color w:val="0462C1"/>
            <w:spacing w:val="-4"/>
            <w:u w:val="single" w:color="0462C1"/>
          </w:rPr>
          <w:t xml:space="preserve"> </w:t>
        </w:r>
        <w:r>
          <w:rPr>
            <w:color w:val="0462C1"/>
            <w:u w:val="single" w:color="0462C1"/>
          </w:rPr>
          <w:t>Advice</w:t>
        </w:r>
        <w:r>
          <w:rPr>
            <w:color w:val="0462C1"/>
            <w:spacing w:val="-4"/>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Support</w:t>
        </w:r>
        <w:r>
          <w:rPr>
            <w:color w:val="0462C1"/>
            <w:spacing w:val="-7"/>
            <w:u w:val="single" w:color="0462C1"/>
          </w:rPr>
          <w:t xml:space="preserve"> </w:t>
        </w:r>
        <w:r>
          <w:rPr>
            <w:color w:val="0462C1"/>
            <w:spacing w:val="-2"/>
            <w:u w:val="single" w:color="0462C1"/>
          </w:rPr>
          <w:t>Service</w:t>
        </w:r>
      </w:hyperlink>
    </w:p>
    <w:p w:rsidR="00B57CC6" w:rsidRDefault="00B57CC6">
      <w:pPr>
        <w:pStyle w:val="BodyText"/>
        <w:spacing w:before="84"/>
        <w:ind w:left="0"/>
      </w:pPr>
    </w:p>
    <w:p w:rsidR="00B57CC6" w:rsidRDefault="00EB3097">
      <w:pPr>
        <w:pStyle w:val="Heading3"/>
      </w:pPr>
      <w:r>
        <w:t>Transition</w:t>
      </w:r>
      <w:r>
        <w:rPr>
          <w:spacing w:val="-1"/>
        </w:rPr>
        <w:t xml:space="preserve"> </w:t>
      </w:r>
      <w:r>
        <w:rPr>
          <w:spacing w:val="-2"/>
        </w:rPr>
        <w:t>Arrangements</w:t>
      </w:r>
    </w:p>
    <w:p w:rsidR="00B57CC6" w:rsidRDefault="00EB3097">
      <w:pPr>
        <w:pStyle w:val="BodyText"/>
        <w:ind w:right="150"/>
        <w:jc w:val="both"/>
      </w:pPr>
      <w:r>
        <w:t>We</w:t>
      </w:r>
      <w:r>
        <w:rPr>
          <w:spacing w:val="-16"/>
        </w:rPr>
        <w:t xml:space="preserve"> </w:t>
      </w:r>
      <w:proofErr w:type="spellStart"/>
      <w:r>
        <w:t>recogni</w:t>
      </w:r>
      <w:r w:rsidR="00736C5F">
        <w:t>s</w:t>
      </w:r>
      <w:r>
        <w:t>e</w:t>
      </w:r>
      <w:proofErr w:type="spellEnd"/>
      <w:r>
        <w:rPr>
          <w:spacing w:val="-14"/>
        </w:rPr>
        <w:t xml:space="preserve"> </w:t>
      </w:r>
      <w:r>
        <w:t>that</w:t>
      </w:r>
      <w:r>
        <w:rPr>
          <w:spacing w:val="-14"/>
        </w:rPr>
        <w:t xml:space="preserve"> </w:t>
      </w:r>
      <w:r>
        <w:t>transitions</w:t>
      </w:r>
      <w:r>
        <w:rPr>
          <w:spacing w:val="-15"/>
        </w:rPr>
        <w:t xml:space="preserve"> </w:t>
      </w:r>
      <w:r>
        <w:t>can</w:t>
      </w:r>
      <w:r>
        <w:rPr>
          <w:spacing w:val="-14"/>
        </w:rPr>
        <w:t xml:space="preserve"> </w:t>
      </w:r>
      <w:r>
        <w:t>be</w:t>
      </w:r>
      <w:r>
        <w:rPr>
          <w:spacing w:val="-14"/>
        </w:rPr>
        <w:t xml:space="preserve"> </w:t>
      </w:r>
      <w:r>
        <w:t>difficult</w:t>
      </w:r>
      <w:r>
        <w:rPr>
          <w:spacing w:val="-16"/>
        </w:rPr>
        <w:t xml:space="preserve"> </w:t>
      </w:r>
      <w:r>
        <w:t>for</w:t>
      </w:r>
      <w:r>
        <w:rPr>
          <w:spacing w:val="-16"/>
        </w:rPr>
        <w:t xml:space="preserve"> </w:t>
      </w:r>
      <w:r>
        <w:t>a</w:t>
      </w:r>
      <w:r>
        <w:rPr>
          <w:spacing w:val="-14"/>
        </w:rPr>
        <w:t xml:space="preserve"> </w:t>
      </w:r>
      <w:r>
        <w:t>child</w:t>
      </w:r>
      <w:r>
        <w:rPr>
          <w:spacing w:val="-14"/>
        </w:rPr>
        <w:t xml:space="preserve"> </w:t>
      </w:r>
      <w:r>
        <w:t>with</w:t>
      </w:r>
      <w:r>
        <w:rPr>
          <w:spacing w:val="-14"/>
        </w:rPr>
        <w:t xml:space="preserve"> </w:t>
      </w:r>
      <w:r>
        <w:t>SEND</w:t>
      </w:r>
      <w:r>
        <w:rPr>
          <w:spacing w:val="-16"/>
        </w:rPr>
        <w:t xml:space="preserve"> </w:t>
      </w:r>
      <w:r>
        <w:t>(and</w:t>
      </w:r>
      <w:r>
        <w:rPr>
          <w:spacing w:val="-14"/>
        </w:rPr>
        <w:t xml:space="preserve"> </w:t>
      </w:r>
      <w:r>
        <w:t>their</w:t>
      </w:r>
      <w:r>
        <w:rPr>
          <w:spacing w:val="-16"/>
        </w:rPr>
        <w:t xml:space="preserve"> </w:t>
      </w:r>
      <w:r>
        <w:t>parents/</w:t>
      </w:r>
      <w:proofErr w:type="spellStart"/>
      <w:r>
        <w:t>carers</w:t>
      </w:r>
      <w:proofErr w:type="spellEnd"/>
      <w:r>
        <w:t>) and take steps to ensure that any transition is as smooth as possible.</w:t>
      </w:r>
    </w:p>
    <w:p w:rsidR="00B57CC6" w:rsidRDefault="00EB3097">
      <w:pPr>
        <w:pStyle w:val="BodyText"/>
        <w:ind w:right="147"/>
        <w:jc w:val="both"/>
      </w:pPr>
      <w:r>
        <w:t>Please see our policy on Admission and Leaving Procedures for more details about the transition to school, employment, preparation for adulthood, independent living, and</w:t>
      </w:r>
      <w:r>
        <w:t xml:space="preserve"> participation into society.</w:t>
      </w:r>
    </w:p>
    <w:p w:rsidR="00B57CC6" w:rsidRDefault="00B57CC6">
      <w:pPr>
        <w:pStyle w:val="BodyText"/>
        <w:spacing w:before="85"/>
        <w:ind w:left="0"/>
      </w:pPr>
    </w:p>
    <w:p w:rsidR="00B57CC6" w:rsidRDefault="00EB3097">
      <w:pPr>
        <w:pStyle w:val="Heading3"/>
        <w:jc w:val="left"/>
      </w:pPr>
      <w:r>
        <w:rPr>
          <w:spacing w:val="-2"/>
        </w:rPr>
        <w:t>Feedback</w:t>
      </w:r>
    </w:p>
    <w:p w:rsidR="00B57CC6" w:rsidRDefault="00EB3097">
      <w:pPr>
        <w:pStyle w:val="BodyText"/>
        <w:ind w:right="142"/>
        <w:jc w:val="both"/>
      </w:pPr>
      <w:r>
        <w:t>We are always seeking to improve on the quality of education we provide for children and are</w:t>
      </w:r>
      <w:r>
        <w:rPr>
          <w:spacing w:val="-3"/>
        </w:rPr>
        <w:t xml:space="preserve"> </w:t>
      </w:r>
      <w:r>
        <w:t>keen</w:t>
      </w:r>
      <w:r>
        <w:rPr>
          <w:spacing w:val="-3"/>
        </w:rPr>
        <w:t xml:space="preserve"> </w:t>
      </w:r>
      <w:r>
        <w:t>to</w:t>
      </w:r>
      <w:r>
        <w:rPr>
          <w:spacing w:val="-3"/>
        </w:rPr>
        <w:t xml:space="preserve"> </w:t>
      </w:r>
      <w:r>
        <w:t>hear</w:t>
      </w:r>
      <w:r>
        <w:rPr>
          <w:spacing w:val="-4"/>
        </w:rPr>
        <w:t xml:space="preserve"> </w:t>
      </w:r>
      <w:r>
        <w:t>from</w:t>
      </w:r>
      <w:r>
        <w:rPr>
          <w:spacing w:val="-4"/>
        </w:rPr>
        <w:t xml:space="preserve"> </w:t>
      </w:r>
      <w:r>
        <w:t>parents</w:t>
      </w:r>
      <w:r>
        <w:rPr>
          <w:spacing w:val="-5"/>
        </w:rPr>
        <w:t xml:space="preserve"> </w:t>
      </w:r>
      <w:r>
        <w:t>about</w:t>
      </w:r>
      <w:r>
        <w:rPr>
          <w:spacing w:val="-3"/>
        </w:rPr>
        <w:t xml:space="preserve"> </w:t>
      </w:r>
      <w:r>
        <w:t>their</w:t>
      </w:r>
      <w:r>
        <w:rPr>
          <w:spacing w:val="-5"/>
        </w:rPr>
        <w:t xml:space="preserve"> </w:t>
      </w:r>
      <w:r>
        <w:t>child’s</w:t>
      </w:r>
      <w:r>
        <w:rPr>
          <w:spacing w:val="-4"/>
        </w:rPr>
        <w:t xml:space="preserve"> </w:t>
      </w:r>
      <w:r>
        <w:t>experience.</w:t>
      </w:r>
      <w:r>
        <w:rPr>
          <w:spacing w:val="-8"/>
        </w:rPr>
        <w:t xml:space="preserve"> </w:t>
      </w:r>
      <w:r>
        <w:t>We</w:t>
      </w:r>
      <w:r>
        <w:rPr>
          <w:spacing w:val="-3"/>
        </w:rPr>
        <w:t xml:space="preserve"> </w:t>
      </w:r>
      <w:r>
        <w:t>would</w:t>
      </w:r>
      <w:r>
        <w:rPr>
          <w:spacing w:val="-3"/>
        </w:rPr>
        <w:t xml:space="preserve"> </w:t>
      </w:r>
      <w:r>
        <w:t>also</w:t>
      </w:r>
      <w:r>
        <w:rPr>
          <w:spacing w:val="-3"/>
        </w:rPr>
        <w:t xml:space="preserve"> </w:t>
      </w:r>
      <w:r>
        <w:t>like</w:t>
      </w:r>
      <w:r>
        <w:rPr>
          <w:spacing w:val="-3"/>
        </w:rPr>
        <w:t xml:space="preserve"> </w:t>
      </w:r>
      <w:r>
        <w:t>your</w:t>
      </w:r>
      <w:r>
        <w:rPr>
          <w:spacing w:val="-4"/>
        </w:rPr>
        <w:t xml:space="preserve"> </w:t>
      </w:r>
      <w:r>
        <w:t>views about the content of our SEND Information Report.</w:t>
      </w:r>
    </w:p>
    <w:p w:rsidR="00B57CC6" w:rsidRDefault="00EB3097">
      <w:pPr>
        <w:pStyle w:val="BodyText"/>
        <w:ind w:right="138"/>
        <w:jc w:val="both"/>
      </w:pPr>
      <w:r>
        <w:t>If</w:t>
      </w:r>
      <w:r>
        <w:rPr>
          <w:spacing w:val="-7"/>
        </w:rPr>
        <w:t xml:space="preserve"> </w:t>
      </w:r>
      <w:r>
        <w:t>you</w:t>
      </w:r>
      <w:r>
        <w:rPr>
          <w:spacing w:val="-7"/>
        </w:rPr>
        <w:t xml:space="preserve"> </w:t>
      </w:r>
      <w:r>
        <w:t>would</w:t>
      </w:r>
      <w:r>
        <w:rPr>
          <w:spacing w:val="-7"/>
        </w:rPr>
        <w:t xml:space="preserve"> </w:t>
      </w:r>
      <w:r>
        <w:t>like</w:t>
      </w:r>
      <w:r>
        <w:rPr>
          <w:spacing w:val="-8"/>
        </w:rPr>
        <w:t xml:space="preserve"> </w:t>
      </w:r>
      <w:r>
        <w:t>to</w:t>
      </w:r>
      <w:r>
        <w:rPr>
          <w:spacing w:val="-8"/>
        </w:rPr>
        <w:t xml:space="preserve"> </w:t>
      </w:r>
      <w:r>
        <w:t>comment</w:t>
      </w:r>
      <w:r w:rsidR="00612F8F">
        <w:t>,</w:t>
      </w:r>
      <w:r>
        <w:rPr>
          <w:spacing w:val="-9"/>
        </w:rPr>
        <w:t xml:space="preserve"> </w:t>
      </w:r>
      <w:r>
        <w:t>please</w:t>
      </w:r>
      <w:r>
        <w:rPr>
          <w:spacing w:val="-8"/>
        </w:rPr>
        <w:t xml:space="preserve"> </w:t>
      </w:r>
      <w:r>
        <w:t>complete</w:t>
      </w:r>
      <w:r>
        <w:rPr>
          <w:spacing w:val="-7"/>
        </w:rPr>
        <w:t xml:space="preserve"> </w:t>
      </w:r>
      <w:r>
        <w:t>the</w:t>
      </w:r>
      <w:r>
        <w:rPr>
          <w:spacing w:val="-8"/>
        </w:rPr>
        <w:t xml:space="preserve"> </w:t>
      </w:r>
      <w:r>
        <w:t>on-line</w:t>
      </w:r>
      <w:r>
        <w:rPr>
          <w:spacing w:val="-11"/>
        </w:rPr>
        <w:t xml:space="preserve"> </w:t>
      </w:r>
      <w:r>
        <w:t>form</w:t>
      </w:r>
      <w:r>
        <w:rPr>
          <w:spacing w:val="-6"/>
        </w:rPr>
        <w:t xml:space="preserve"> </w:t>
      </w:r>
      <w:r>
        <w:t>in</w:t>
      </w:r>
      <w:r>
        <w:rPr>
          <w:spacing w:val="-9"/>
        </w:rPr>
        <w:t xml:space="preserve"> </w:t>
      </w:r>
      <w:r>
        <w:t>the</w:t>
      </w:r>
      <w:r>
        <w:rPr>
          <w:spacing w:val="-7"/>
        </w:rPr>
        <w:t xml:space="preserve"> </w:t>
      </w:r>
      <w:r>
        <w:t>‘Contact’</w:t>
      </w:r>
      <w:r>
        <w:rPr>
          <w:spacing w:val="-8"/>
        </w:rPr>
        <w:t xml:space="preserve"> </w:t>
      </w:r>
      <w:r>
        <w:t>section</w:t>
      </w:r>
      <w:r>
        <w:rPr>
          <w:spacing w:val="-8"/>
        </w:rPr>
        <w:t xml:space="preserve"> </w:t>
      </w:r>
      <w:r>
        <w:t>of</w:t>
      </w:r>
      <w:r>
        <w:rPr>
          <w:spacing w:val="-7"/>
        </w:rPr>
        <w:t xml:space="preserve"> </w:t>
      </w:r>
      <w:r>
        <w:t xml:space="preserve">the website or email the school at the following address: </w:t>
      </w:r>
      <w:hyperlink r:id="rId14">
        <w:r>
          <w:t>elemore@durhamlearning.net</w:t>
        </w:r>
      </w:hyperlink>
    </w:p>
    <w:sectPr w:rsidR="00B57CC6">
      <w:pgSz w:w="11910" w:h="16840"/>
      <w:pgMar w:top="11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3BC7"/>
    <w:multiLevelType w:val="hybridMultilevel"/>
    <w:tmpl w:val="0A9071EE"/>
    <w:lvl w:ilvl="0" w:tplc="484C2310">
      <w:start w:val="1"/>
      <w:numFmt w:val="lowerLetter"/>
      <w:lvlText w:val="%1)"/>
      <w:lvlJc w:val="left"/>
      <w:pPr>
        <w:ind w:left="421" w:hanging="281"/>
        <w:jc w:val="left"/>
      </w:pPr>
      <w:rPr>
        <w:rFonts w:ascii="Arial" w:eastAsia="Arial" w:hAnsi="Arial" w:cs="Arial" w:hint="default"/>
        <w:b w:val="0"/>
        <w:bCs w:val="0"/>
        <w:i w:val="0"/>
        <w:iCs w:val="0"/>
        <w:spacing w:val="0"/>
        <w:w w:val="100"/>
        <w:sz w:val="24"/>
        <w:szCs w:val="24"/>
        <w:lang w:val="en-US" w:eastAsia="en-US" w:bidi="ar-SA"/>
      </w:rPr>
    </w:lvl>
    <w:lvl w:ilvl="1" w:tplc="800A8026">
      <w:numFmt w:val="bullet"/>
      <w:lvlText w:val="•"/>
      <w:lvlJc w:val="left"/>
      <w:pPr>
        <w:ind w:left="1370" w:hanging="281"/>
      </w:pPr>
      <w:rPr>
        <w:rFonts w:hint="default"/>
        <w:lang w:val="en-US" w:eastAsia="en-US" w:bidi="ar-SA"/>
      </w:rPr>
    </w:lvl>
    <w:lvl w:ilvl="2" w:tplc="C51A059C">
      <w:numFmt w:val="bullet"/>
      <w:lvlText w:val="•"/>
      <w:lvlJc w:val="left"/>
      <w:pPr>
        <w:ind w:left="2320" w:hanging="281"/>
      </w:pPr>
      <w:rPr>
        <w:rFonts w:hint="default"/>
        <w:lang w:val="en-US" w:eastAsia="en-US" w:bidi="ar-SA"/>
      </w:rPr>
    </w:lvl>
    <w:lvl w:ilvl="3" w:tplc="94BEAD02">
      <w:numFmt w:val="bullet"/>
      <w:lvlText w:val="•"/>
      <w:lvlJc w:val="left"/>
      <w:pPr>
        <w:ind w:left="3270" w:hanging="281"/>
      </w:pPr>
      <w:rPr>
        <w:rFonts w:hint="default"/>
        <w:lang w:val="en-US" w:eastAsia="en-US" w:bidi="ar-SA"/>
      </w:rPr>
    </w:lvl>
    <w:lvl w:ilvl="4" w:tplc="D714B29E">
      <w:numFmt w:val="bullet"/>
      <w:lvlText w:val="•"/>
      <w:lvlJc w:val="left"/>
      <w:pPr>
        <w:ind w:left="4220" w:hanging="281"/>
      </w:pPr>
      <w:rPr>
        <w:rFonts w:hint="default"/>
        <w:lang w:val="en-US" w:eastAsia="en-US" w:bidi="ar-SA"/>
      </w:rPr>
    </w:lvl>
    <w:lvl w:ilvl="5" w:tplc="08482A2E">
      <w:numFmt w:val="bullet"/>
      <w:lvlText w:val="•"/>
      <w:lvlJc w:val="left"/>
      <w:pPr>
        <w:ind w:left="5171" w:hanging="281"/>
      </w:pPr>
      <w:rPr>
        <w:rFonts w:hint="default"/>
        <w:lang w:val="en-US" w:eastAsia="en-US" w:bidi="ar-SA"/>
      </w:rPr>
    </w:lvl>
    <w:lvl w:ilvl="6" w:tplc="7A8A65D8">
      <w:numFmt w:val="bullet"/>
      <w:lvlText w:val="•"/>
      <w:lvlJc w:val="left"/>
      <w:pPr>
        <w:ind w:left="6121" w:hanging="281"/>
      </w:pPr>
      <w:rPr>
        <w:rFonts w:hint="default"/>
        <w:lang w:val="en-US" w:eastAsia="en-US" w:bidi="ar-SA"/>
      </w:rPr>
    </w:lvl>
    <w:lvl w:ilvl="7" w:tplc="890C27B2">
      <w:numFmt w:val="bullet"/>
      <w:lvlText w:val="•"/>
      <w:lvlJc w:val="left"/>
      <w:pPr>
        <w:ind w:left="7071" w:hanging="281"/>
      </w:pPr>
      <w:rPr>
        <w:rFonts w:hint="default"/>
        <w:lang w:val="en-US" w:eastAsia="en-US" w:bidi="ar-SA"/>
      </w:rPr>
    </w:lvl>
    <w:lvl w:ilvl="8" w:tplc="3626D414">
      <w:numFmt w:val="bullet"/>
      <w:lvlText w:val="•"/>
      <w:lvlJc w:val="left"/>
      <w:pPr>
        <w:ind w:left="8021" w:hanging="281"/>
      </w:pPr>
      <w:rPr>
        <w:rFonts w:hint="default"/>
        <w:lang w:val="en-US" w:eastAsia="en-US" w:bidi="ar-SA"/>
      </w:rPr>
    </w:lvl>
  </w:abstractNum>
  <w:abstractNum w:abstractNumId="1" w15:restartNumberingAfterBreak="0">
    <w:nsid w:val="3711462F"/>
    <w:multiLevelType w:val="hybridMultilevel"/>
    <w:tmpl w:val="93825E60"/>
    <w:lvl w:ilvl="0" w:tplc="0992A202">
      <w:numFmt w:val="bullet"/>
      <w:lvlText w:val="-"/>
      <w:lvlJc w:val="left"/>
      <w:pPr>
        <w:ind w:left="287" w:hanging="147"/>
      </w:pPr>
      <w:rPr>
        <w:rFonts w:ascii="Arial" w:eastAsia="Arial" w:hAnsi="Arial" w:cs="Arial" w:hint="default"/>
        <w:b w:val="0"/>
        <w:bCs w:val="0"/>
        <w:i w:val="0"/>
        <w:iCs w:val="0"/>
        <w:spacing w:val="0"/>
        <w:w w:val="99"/>
        <w:sz w:val="24"/>
        <w:szCs w:val="24"/>
        <w:lang w:val="en-US" w:eastAsia="en-US" w:bidi="ar-SA"/>
      </w:rPr>
    </w:lvl>
    <w:lvl w:ilvl="1" w:tplc="B232B3E6">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1D0A5BE2">
      <w:numFmt w:val="bullet"/>
      <w:lvlText w:val="•"/>
      <w:lvlJc w:val="left"/>
      <w:pPr>
        <w:ind w:left="1866" w:hanging="360"/>
      </w:pPr>
      <w:rPr>
        <w:rFonts w:hint="default"/>
        <w:lang w:val="en-US" w:eastAsia="en-US" w:bidi="ar-SA"/>
      </w:rPr>
    </w:lvl>
    <w:lvl w:ilvl="3" w:tplc="879861C4">
      <w:numFmt w:val="bullet"/>
      <w:lvlText w:val="•"/>
      <w:lvlJc w:val="left"/>
      <w:pPr>
        <w:ind w:left="2873" w:hanging="360"/>
      </w:pPr>
      <w:rPr>
        <w:rFonts w:hint="default"/>
        <w:lang w:val="en-US" w:eastAsia="en-US" w:bidi="ar-SA"/>
      </w:rPr>
    </w:lvl>
    <w:lvl w:ilvl="4" w:tplc="06ECFC0A">
      <w:numFmt w:val="bullet"/>
      <w:lvlText w:val="•"/>
      <w:lvlJc w:val="left"/>
      <w:pPr>
        <w:ind w:left="3880" w:hanging="360"/>
      </w:pPr>
      <w:rPr>
        <w:rFonts w:hint="default"/>
        <w:lang w:val="en-US" w:eastAsia="en-US" w:bidi="ar-SA"/>
      </w:rPr>
    </w:lvl>
    <w:lvl w:ilvl="5" w:tplc="BC7A2572">
      <w:numFmt w:val="bullet"/>
      <w:lvlText w:val="•"/>
      <w:lvlJc w:val="left"/>
      <w:pPr>
        <w:ind w:left="4887" w:hanging="360"/>
      </w:pPr>
      <w:rPr>
        <w:rFonts w:hint="default"/>
        <w:lang w:val="en-US" w:eastAsia="en-US" w:bidi="ar-SA"/>
      </w:rPr>
    </w:lvl>
    <w:lvl w:ilvl="6" w:tplc="0F3E27D2">
      <w:numFmt w:val="bullet"/>
      <w:lvlText w:val="•"/>
      <w:lvlJc w:val="left"/>
      <w:pPr>
        <w:ind w:left="5894" w:hanging="360"/>
      </w:pPr>
      <w:rPr>
        <w:rFonts w:hint="default"/>
        <w:lang w:val="en-US" w:eastAsia="en-US" w:bidi="ar-SA"/>
      </w:rPr>
    </w:lvl>
    <w:lvl w:ilvl="7" w:tplc="260C0B0C">
      <w:numFmt w:val="bullet"/>
      <w:lvlText w:val="•"/>
      <w:lvlJc w:val="left"/>
      <w:pPr>
        <w:ind w:left="6901" w:hanging="360"/>
      </w:pPr>
      <w:rPr>
        <w:rFonts w:hint="default"/>
        <w:lang w:val="en-US" w:eastAsia="en-US" w:bidi="ar-SA"/>
      </w:rPr>
    </w:lvl>
    <w:lvl w:ilvl="8" w:tplc="3774EC2C">
      <w:numFmt w:val="bullet"/>
      <w:lvlText w:val="•"/>
      <w:lvlJc w:val="left"/>
      <w:pPr>
        <w:ind w:left="7908"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C6"/>
    <w:rsid w:val="000211A0"/>
    <w:rsid w:val="003F497D"/>
    <w:rsid w:val="00405394"/>
    <w:rsid w:val="004C0BA4"/>
    <w:rsid w:val="005B6E8F"/>
    <w:rsid w:val="00612F8F"/>
    <w:rsid w:val="00736C5F"/>
    <w:rsid w:val="00776FEA"/>
    <w:rsid w:val="008925BB"/>
    <w:rsid w:val="00AE271A"/>
    <w:rsid w:val="00B57CC6"/>
    <w:rsid w:val="00EB3097"/>
    <w:rsid w:val="00FA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25BE"/>
  <w15:docId w15:val="{42F45A7B-5587-4E73-9B8E-D2375395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47"/>
      <w:ind w:left="698"/>
      <w:jc w:val="center"/>
      <w:outlineLvl w:val="0"/>
    </w:pPr>
    <w:rPr>
      <w:b/>
      <w:bCs/>
      <w:sz w:val="63"/>
      <w:szCs w:val="63"/>
    </w:rPr>
  </w:style>
  <w:style w:type="paragraph" w:styleId="Heading2">
    <w:name w:val="heading 2"/>
    <w:basedOn w:val="Normal"/>
    <w:uiPriority w:val="9"/>
    <w:unhideWhenUsed/>
    <w:qFormat/>
    <w:pPr>
      <w:spacing w:before="72"/>
      <w:ind w:left="140"/>
      <w:jc w:val="both"/>
      <w:outlineLvl w:val="1"/>
    </w:pPr>
    <w:rPr>
      <w:b/>
      <w:bCs/>
      <w:sz w:val="28"/>
      <w:szCs w:val="28"/>
    </w:rPr>
  </w:style>
  <w:style w:type="paragraph" w:styleId="Heading3">
    <w:name w:val="heading 3"/>
    <w:basedOn w:val="Normal"/>
    <w:uiPriority w:val="9"/>
    <w:unhideWhenUsed/>
    <w:qFormat/>
    <w:pPr>
      <w:ind w:left="1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0"/>
    </w:pPr>
    <w:rPr>
      <w:sz w:val="24"/>
      <w:szCs w:val="24"/>
    </w:rPr>
  </w:style>
  <w:style w:type="paragraph" w:styleId="ListParagraph">
    <w:name w:val="List Paragraph"/>
    <w:basedOn w:val="Normal"/>
    <w:uiPriority w:val="1"/>
    <w:qFormat/>
    <w:pPr>
      <w:spacing w:before="119"/>
      <w:ind w:left="861" w:hanging="360"/>
    </w:pPr>
  </w:style>
  <w:style w:type="paragraph" w:customStyle="1" w:styleId="TableParagraph">
    <w:name w:val="Table Paragraph"/>
    <w:basedOn w:val="Normal"/>
    <w:uiPriority w:val="1"/>
    <w:qFormat/>
    <w:pPr>
      <w:spacing w:before="110"/>
      <w:ind w:left="107"/>
    </w:pPr>
  </w:style>
  <w:style w:type="paragraph" w:styleId="NormalWeb">
    <w:name w:val="Normal (Web)"/>
    <w:basedOn w:val="Normal"/>
    <w:uiPriority w:val="99"/>
    <w:semiHidden/>
    <w:unhideWhenUsed/>
    <w:rsid w:val="00AE27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lemorehallschool.com/" TargetMode="External"/><Relationship Id="rId13" Type="http://schemas.openxmlformats.org/officeDocument/2006/relationships/hyperlink" Target="https://durhamsendiass.info/" TargetMode="External"/><Relationship Id="rId3" Type="http://schemas.openxmlformats.org/officeDocument/2006/relationships/settings" Target="settings.xml"/><Relationship Id="rId7" Type="http://schemas.openxmlformats.org/officeDocument/2006/relationships/hyperlink" Target="http://www.countydurhamfamilies.info/kb5/durham/fsd/localoffer.page" TargetMode="External"/><Relationship Id="rId12" Type="http://schemas.openxmlformats.org/officeDocument/2006/relationships/hyperlink" Target="https://www.elemorehallschool.com/wp-content/uploads/sites/246/2022/02/ComplaintsPOLICY-sept2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urham.gov.uk/localoffer" TargetMode="External"/><Relationship Id="rId11" Type="http://schemas.openxmlformats.org/officeDocument/2006/relationships/hyperlink" Target="https://www.elemorehallschool.com/wp-content/uploads/sites/246/2019/01/TeachingLearningPolicy2018.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elemorehallschool.com/" TargetMode="External"/><Relationship Id="rId4" Type="http://schemas.openxmlformats.org/officeDocument/2006/relationships/webSettings" Target="webSettings.xml"/><Relationship Id="rId9" Type="http://schemas.openxmlformats.org/officeDocument/2006/relationships/hyperlink" Target="https://www.elemorehallschool.com/wp-content/uploads/sites/246/2019/09/PUPIL-ADMIS-LEAV-PROCEDURES.pdf" TargetMode="External"/><Relationship Id="rId14" Type="http://schemas.openxmlformats.org/officeDocument/2006/relationships/hyperlink" Target="mailto:elemore@durhamlearn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Royle [ Elemore Hall School ]</dc:creator>
  <cp:lastModifiedBy>Kate Johnston</cp:lastModifiedBy>
  <cp:revision>10</cp:revision>
  <dcterms:created xsi:type="dcterms:W3CDTF">2026-03-06T11:55:00Z</dcterms:created>
  <dcterms:modified xsi:type="dcterms:W3CDTF">2026-03-06T13:02:00Z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2023-06-06T00:00:00Z</vt:filetime>
  </property>
  <property fmtid="{D5CDD505-2E9C-101B-9397-08002B2CF9AE}" pid="3" name="Creator">
    <vt:lpwstr>Microsoft® Word 2019</vt:lpwstr>
  </property>
  <property fmtid="{D5CDD505-2E9C-101B-9397-08002B2CF9AE}" pid="4" name="LastSaved">
    <vt:filetime>2026-03-06T00:00:00Z</vt:filetime>
  </property>
  <property fmtid="{D5CDD505-2E9C-101B-9397-08002B2CF9AE}" pid="5" name="Producer">
    <vt:lpwstr>Microsoft® Word 2019</vt:lpwstr>
  </property>
</Properties>
</file>